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B611C" w14:textId="7FF856F6" w:rsidR="007F0230" w:rsidRDefault="007F0230" w:rsidP="00940A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Eugenia Katarzyna Krasińska-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Kencka</w:t>
      </w:r>
      <w:proofErr w:type="spellEnd"/>
    </w:p>
    <w:p w14:paraId="5064EAA7" w14:textId="1338EBD1" w:rsidR="00C62C06" w:rsidRPr="007F0230" w:rsidRDefault="00DB52C3" w:rsidP="00940AD0">
      <w:pPr>
        <w:rPr>
          <w:rFonts w:ascii="Times New Roman" w:hAnsi="Times New Roman" w:cs="Times New Roman"/>
          <w:b/>
          <w:sz w:val="32"/>
          <w:szCs w:val="32"/>
        </w:rPr>
      </w:pPr>
      <w:r w:rsidRPr="007F0230">
        <w:rPr>
          <w:rFonts w:ascii="Times New Roman" w:hAnsi="Times New Roman" w:cs="Times New Roman"/>
          <w:b/>
          <w:sz w:val="32"/>
          <w:szCs w:val="32"/>
        </w:rPr>
        <w:t>Biblioteka Maksymilian</w:t>
      </w:r>
      <w:r w:rsidR="00BD2763" w:rsidRPr="007F0230">
        <w:rPr>
          <w:rFonts w:ascii="Times New Roman" w:hAnsi="Times New Roman" w:cs="Times New Roman"/>
          <w:b/>
          <w:sz w:val="32"/>
          <w:szCs w:val="32"/>
        </w:rPr>
        <w:t>a Marszałkowicza</w:t>
      </w:r>
    </w:p>
    <w:p w14:paraId="4A8ADF6F" w14:textId="77777777" w:rsidR="00B314BA" w:rsidRPr="000F20CD" w:rsidRDefault="0010440B" w:rsidP="000F20CD">
      <w:pPr>
        <w:rPr>
          <w:rFonts w:ascii="Times New Roman" w:hAnsi="Times New Roman" w:cs="Times New Roman"/>
          <w:sz w:val="28"/>
          <w:szCs w:val="28"/>
        </w:rPr>
      </w:pPr>
      <w:r w:rsidRPr="000F20CD">
        <w:rPr>
          <w:rFonts w:ascii="Times New Roman" w:hAnsi="Times New Roman" w:cs="Times New Roman"/>
          <w:sz w:val="28"/>
          <w:szCs w:val="28"/>
        </w:rPr>
        <w:t>Dwory ziemiańskie</w:t>
      </w:r>
      <w:r w:rsidR="00DB52C3" w:rsidRPr="000F20CD">
        <w:rPr>
          <w:rFonts w:ascii="Times New Roman" w:hAnsi="Times New Roman" w:cs="Times New Roman"/>
          <w:sz w:val="28"/>
          <w:szCs w:val="28"/>
        </w:rPr>
        <w:t xml:space="preserve"> były ośrodkiem życia towarzyskiego i umysłowego. Czytelnictwo książek i czasopism wynikało z nieustającej potrzeby doskonalenia umysłu i ducha, a także było wyrazem uczuć patriotycznych, szczególnie w czasach zaborów.</w:t>
      </w:r>
      <w:r w:rsidR="00561E88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052E86" w:rsidRPr="000F20CD">
        <w:rPr>
          <w:rFonts w:ascii="Times New Roman" w:hAnsi="Times New Roman" w:cs="Times New Roman"/>
          <w:sz w:val="28"/>
          <w:szCs w:val="28"/>
        </w:rPr>
        <w:t>Zgromadzone obiekty biblioteczne</w:t>
      </w:r>
      <w:r w:rsidR="00B314BA" w:rsidRPr="000F20CD">
        <w:rPr>
          <w:rFonts w:ascii="Times New Roman" w:hAnsi="Times New Roman" w:cs="Times New Roman"/>
          <w:sz w:val="28"/>
          <w:szCs w:val="28"/>
        </w:rPr>
        <w:t xml:space="preserve"> odzwierciedlały zainteresowania i pasje ich właścicieli.</w:t>
      </w:r>
    </w:p>
    <w:p w14:paraId="4CAA8C33" w14:textId="77777777" w:rsidR="00B314BA" w:rsidRPr="000F20CD" w:rsidRDefault="0010347D" w:rsidP="000F20C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20CD">
        <w:rPr>
          <w:rFonts w:ascii="Times New Roman" w:hAnsi="Times New Roman" w:cs="Times New Roman"/>
          <w:sz w:val="28"/>
          <w:szCs w:val="28"/>
        </w:rPr>
        <w:t xml:space="preserve">Księgozbiory były gromadzone często pod kątem nauczania dzieci i młodzieży, </w:t>
      </w:r>
      <w:r w:rsidR="00DC5D02" w:rsidRPr="000F20CD">
        <w:rPr>
          <w:rFonts w:ascii="Times New Roman" w:hAnsi="Times New Roman" w:cs="Times New Roman"/>
          <w:sz w:val="28"/>
          <w:szCs w:val="28"/>
        </w:rPr>
        <w:t xml:space="preserve">jak też dalszego </w:t>
      </w:r>
      <w:r w:rsidR="00B124B8" w:rsidRPr="000F20CD">
        <w:rPr>
          <w:rFonts w:ascii="Times New Roman" w:hAnsi="Times New Roman" w:cs="Times New Roman"/>
          <w:sz w:val="28"/>
          <w:szCs w:val="28"/>
        </w:rPr>
        <w:t xml:space="preserve">ich </w:t>
      </w:r>
      <w:r w:rsidR="00DC5D02" w:rsidRPr="000F20CD">
        <w:rPr>
          <w:rFonts w:ascii="Times New Roman" w:hAnsi="Times New Roman" w:cs="Times New Roman"/>
          <w:sz w:val="28"/>
          <w:szCs w:val="28"/>
        </w:rPr>
        <w:t>kształcenia na uczelniach.</w:t>
      </w:r>
      <w:r w:rsidR="00561E88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DC5D02" w:rsidRPr="000F20CD">
        <w:rPr>
          <w:rFonts w:ascii="Times New Roman" w:hAnsi="Times New Roman" w:cs="Times New Roman"/>
          <w:sz w:val="28"/>
          <w:szCs w:val="28"/>
        </w:rPr>
        <w:t>Takie postawy doprowadziły</w:t>
      </w:r>
      <w:r w:rsidR="00DB52C3" w:rsidRPr="000F20CD">
        <w:rPr>
          <w:rFonts w:ascii="Times New Roman" w:hAnsi="Times New Roman" w:cs="Times New Roman"/>
          <w:sz w:val="28"/>
          <w:szCs w:val="28"/>
        </w:rPr>
        <w:t xml:space="preserve"> do powstawania bogatych kolekcji bibliotecznych, w których skład wchodziły książki, w tym inkunabuły i stare druki,</w:t>
      </w:r>
      <w:r w:rsidR="00753BCB" w:rsidRPr="000F20CD">
        <w:rPr>
          <w:rFonts w:ascii="Times New Roman" w:hAnsi="Times New Roman" w:cs="Times New Roman"/>
          <w:sz w:val="28"/>
          <w:szCs w:val="28"/>
        </w:rPr>
        <w:t xml:space="preserve"> rękopisy,</w:t>
      </w:r>
      <w:r w:rsidR="00DB52C3" w:rsidRPr="000F20CD">
        <w:rPr>
          <w:rFonts w:ascii="Times New Roman" w:hAnsi="Times New Roman" w:cs="Times New Roman"/>
          <w:sz w:val="28"/>
          <w:szCs w:val="28"/>
        </w:rPr>
        <w:t xml:space="preserve"> albumy artystyczne, dokumenty i pamiątki historyczne.</w:t>
      </w:r>
    </w:p>
    <w:p w14:paraId="3CAC3558" w14:textId="77777777" w:rsidR="000F20CD" w:rsidRPr="000F20CD" w:rsidRDefault="00DB52C3" w:rsidP="000F20C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20CD">
        <w:rPr>
          <w:rFonts w:ascii="Times New Roman" w:hAnsi="Times New Roman" w:cs="Times New Roman"/>
          <w:sz w:val="28"/>
          <w:szCs w:val="28"/>
        </w:rPr>
        <w:t>Znajomość języków obcych wśród przedstawicieli ziemiaństwa powodowała, że w bibliotece obok pozycji polskojęzycznych znajdowały się książki drukowane w języku francuskim, niemieckim, angielskim, włoskim i po łacinie. Inwentarze bibliotek dworskich odzwierciedlały tradycje intelektualne i literackie przodków. W większych rezydencjach zbiory były tak liczne, że siedziby ziemiańskie przejmowały rolę salonów literackich, gdzie gromadziły się wyb</w:t>
      </w:r>
      <w:r w:rsidR="00B314BA" w:rsidRPr="000F20CD">
        <w:rPr>
          <w:rFonts w:ascii="Times New Roman" w:hAnsi="Times New Roman" w:cs="Times New Roman"/>
          <w:sz w:val="28"/>
          <w:szCs w:val="28"/>
        </w:rPr>
        <w:t xml:space="preserve">itne jednostki ze świata nauki </w:t>
      </w:r>
      <w:r w:rsidRPr="000F20CD">
        <w:rPr>
          <w:rFonts w:ascii="Times New Roman" w:hAnsi="Times New Roman" w:cs="Times New Roman"/>
          <w:sz w:val="28"/>
          <w:szCs w:val="28"/>
        </w:rPr>
        <w:t>i kultury</w:t>
      </w:r>
    </w:p>
    <w:p w14:paraId="133A1497" w14:textId="35873741" w:rsidR="000F20CD" w:rsidRPr="000F20CD" w:rsidRDefault="00940AD0" w:rsidP="000F20C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20CD">
        <w:rPr>
          <w:rFonts w:ascii="Times New Roman" w:hAnsi="Times New Roman" w:cs="Times New Roman"/>
          <w:sz w:val="28"/>
          <w:szCs w:val="28"/>
        </w:rPr>
        <w:t>Gromadzenie księgozbiorów stało się powszechnym zjawiskiem dopiero w drugiej połowie XIX w.</w:t>
      </w:r>
      <w:r w:rsidR="009A4229" w:rsidRPr="000F20CD">
        <w:rPr>
          <w:rFonts w:ascii="Times New Roman" w:hAnsi="Times New Roman" w:cs="Times New Roman"/>
          <w:sz w:val="28"/>
          <w:szCs w:val="28"/>
        </w:rPr>
        <w:t>,</w:t>
      </w:r>
      <w:r w:rsidRPr="000F20CD">
        <w:rPr>
          <w:rFonts w:ascii="Times New Roman" w:hAnsi="Times New Roman" w:cs="Times New Roman"/>
          <w:sz w:val="28"/>
          <w:szCs w:val="28"/>
        </w:rPr>
        <w:t xml:space="preserve"> co można tłumaczyć wzrostem produkcji drukarskiej, podniesieniem poziomu wykształcenia ludności i oddziaływania szkoły, poczuciem patriotycznego obowiązku i względami ambicjonalnymi</w:t>
      </w:r>
      <w:r w:rsidR="009C37C1" w:rsidRPr="000F20CD">
        <w:rPr>
          <w:rFonts w:ascii="Times New Roman" w:hAnsi="Times New Roman" w:cs="Times New Roman"/>
          <w:sz w:val="28"/>
          <w:szCs w:val="28"/>
        </w:rPr>
        <w:t>.</w:t>
      </w:r>
      <w:r w:rsidR="0010440B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B314BA" w:rsidRPr="000F20CD">
        <w:rPr>
          <w:rFonts w:ascii="Times New Roman" w:hAnsi="Times New Roman" w:cs="Times New Roman"/>
          <w:sz w:val="28"/>
          <w:szCs w:val="28"/>
        </w:rPr>
        <w:t>Własne księgozbi</w:t>
      </w:r>
      <w:r w:rsidR="0010440B" w:rsidRPr="000F20CD">
        <w:rPr>
          <w:rFonts w:ascii="Times New Roman" w:hAnsi="Times New Roman" w:cs="Times New Roman"/>
          <w:sz w:val="28"/>
          <w:szCs w:val="28"/>
        </w:rPr>
        <w:t>ory gromadzili:</w:t>
      </w:r>
      <w:r w:rsidR="00B314BA" w:rsidRPr="000F20CD">
        <w:rPr>
          <w:rFonts w:ascii="Times New Roman" w:hAnsi="Times New Roman" w:cs="Times New Roman"/>
          <w:sz w:val="28"/>
          <w:szCs w:val="28"/>
        </w:rPr>
        <w:t xml:space="preserve"> p</w:t>
      </w:r>
      <w:r w:rsidRPr="000F20CD">
        <w:rPr>
          <w:rFonts w:ascii="Times New Roman" w:hAnsi="Times New Roman" w:cs="Times New Roman"/>
          <w:sz w:val="28"/>
          <w:szCs w:val="28"/>
        </w:rPr>
        <w:t>isarze, nauczyciele, bibliotekarze, duchowieństwo, prawnicy, a także lekarze i inżynierowie</w:t>
      </w:r>
      <w:r w:rsidR="009C37C1" w:rsidRPr="000F20CD">
        <w:rPr>
          <w:rFonts w:ascii="Times New Roman" w:hAnsi="Times New Roman" w:cs="Times New Roman"/>
          <w:sz w:val="28"/>
          <w:szCs w:val="28"/>
        </w:rPr>
        <w:t>.</w:t>
      </w:r>
      <w:r w:rsidR="0010440B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F90AC4" w:rsidRPr="000F20CD">
        <w:rPr>
          <w:rFonts w:ascii="Times New Roman" w:hAnsi="Times New Roman" w:cs="Times New Roman"/>
          <w:sz w:val="28"/>
          <w:szCs w:val="28"/>
        </w:rPr>
        <w:t xml:space="preserve">Niepodobna określić liczby zbiorów ziemiańskich </w:t>
      </w:r>
      <w:r w:rsidR="00AD24E0" w:rsidRPr="000F20CD">
        <w:rPr>
          <w:rFonts w:ascii="Times New Roman" w:hAnsi="Times New Roman" w:cs="Times New Roman"/>
          <w:sz w:val="28"/>
          <w:szCs w:val="28"/>
        </w:rPr>
        <w:t xml:space="preserve">z XIX w. </w:t>
      </w:r>
      <w:r w:rsidR="00F90AC4" w:rsidRPr="000F20CD">
        <w:rPr>
          <w:rFonts w:ascii="Times New Roman" w:hAnsi="Times New Roman" w:cs="Times New Roman"/>
          <w:sz w:val="28"/>
          <w:szCs w:val="28"/>
        </w:rPr>
        <w:t>ani wymienić ich zbyt wielu. Jednakże nale</w:t>
      </w:r>
      <w:r w:rsidR="00520677" w:rsidRPr="000F20CD">
        <w:rPr>
          <w:rFonts w:ascii="Times New Roman" w:hAnsi="Times New Roman" w:cs="Times New Roman"/>
          <w:sz w:val="28"/>
          <w:szCs w:val="28"/>
        </w:rPr>
        <w:t>ży wspomni</w:t>
      </w:r>
      <w:r w:rsidR="00F90AC4" w:rsidRPr="000F20CD">
        <w:rPr>
          <w:rFonts w:ascii="Times New Roman" w:hAnsi="Times New Roman" w:cs="Times New Roman"/>
          <w:sz w:val="28"/>
          <w:szCs w:val="28"/>
        </w:rPr>
        <w:t>eć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 niektóre</w:t>
      </w:r>
      <w:r w:rsidR="00F90AC4" w:rsidRPr="000F20CD">
        <w:rPr>
          <w:rFonts w:ascii="Times New Roman" w:hAnsi="Times New Roman" w:cs="Times New Roman"/>
          <w:sz w:val="28"/>
          <w:szCs w:val="28"/>
        </w:rPr>
        <w:t xml:space="preserve">, 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te </w:t>
      </w:r>
      <w:r w:rsidR="00F90AC4" w:rsidRPr="000F20CD">
        <w:rPr>
          <w:rFonts w:ascii="Times New Roman" w:hAnsi="Times New Roman" w:cs="Times New Roman"/>
          <w:sz w:val="28"/>
          <w:szCs w:val="28"/>
        </w:rPr>
        <w:t>najzn</w:t>
      </w:r>
      <w:r w:rsidR="00520677" w:rsidRPr="000F20CD">
        <w:rPr>
          <w:rFonts w:ascii="Times New Roman" w:hAnsi="Times New Roman" w:cs="Times New Roman"/>
          <w:sz w:val="28"/>
          <w:szCs w:val="28"/>
        </w:rPr>
        <w:t>aczniejsze.</w:t>
      </w:r>
      <w:r w:rsidR="00F46446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W Królestwie prowadził działalność kolekcjonerską Cyprian Walewski, pod koniec życia jego zbiór osiągnął </w:t>
      </w:r>
      <w:r w:rsidR="00B314BA" w:rsidRPr="000F20CD">
        <w:rPr>
          <w:rFonts w:ascii="Times New Roman" w:hAnsi="Times New Roman" w:cs="Times New Roman"/>
          <w:sz w:val="28"/>
          <w:szCs w:val="28"/>
        </w:rPr>
        <w:t>11</w:t>
      </w:r>
      <w:r w:rsidR="00F46446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DA237D" w:rsidRPr="000F20CD">
        <w:rPr>
          <w:rFonts w:ascii="Times New Roman" w:hAnsi="Times New Roman" w:cs="Times New Roman"/>
          <w:sz w:val="28"/>
          <w:szCs w:val="28"/>
        </w:rPr>
        <w:t>tysięcy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 dzieł, nie licząc rękopisów, map i rycin. Szczególnie interesujące są dzieje biblioteki Gustawa Zielińskiego, uczestnika powstania listopadowego, zesłanego na Syberię. W swoim majątku Skępe utworzył księgozbiór przekraczający </w:t>
      </w:r>
      <w:r w:rsidR="00771E12" w:rsidRPr="000F20CD">
        <w:rPr>
          <w:rFonts w:ascii="Times New Roman" w:hAnsi="Times New Roman" w:cs="Times New Roman"/>
          <w:sz w:val="28"/>
          <w:szCs w:val="28"/>
        </w:rPr>
        <w:t>19</w:t>
      </w:r>
      <w:r w:rsidR="00F46446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3B2F6F" w:rsidRPr="000F20CD">
        <w:rPr>
          <w:rFonts w:ascii="Times New Roman" w:hAnsi="Times New Roman" w:cs="Times New Roman"/>
          <w:sz w:val="28"/>
          <w:szCs w:val="28"/>
        </w:rPr>
        <w:t>tysięcy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 tomów, zawierający inkunabuły.</w:t>
      </w:r>
      <w:r w:rsidR="00F46446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Ciekawy orientalistyczny zbiór zgromadził w </w:t>
      </w:r>
      <w:proofErr w:type="spellStart"/>
      <w:r w:rsidR="00520677" w:rsidRPr="000F20CD">
        <w:rPr>
          <w:rFonts w:ascii="Times New Roman" w:hAnsi="Times New Roman" w:cs="Times New Roman"/>
          <w:sz w:val="28"/>
          <w:szCs w:val="28"/>
        </w:rPr>
        <w:t>Sawraniu</w:t>
      </w:r>
      <w:proofErr w:type="spellEnd"/>
      <w:r w:rsidR="00520677" w:rsidRPr="000F20CD">
        <w:rPr>
          <w:rFonts w:ascii="Times New Roman" w:hAnsi="Times New Roman" w:cs="Times New Roman"/>
          <w:sz w:val="28"/>
          <w:szCs w:val="28"/>
        </w:rPr>
        <w:t xml:space="preserve"> na Ukrainie Wacław Rzewuski</w:t>
      </w:r>
      <w:r w:rsidR="00520677" w:rsidRPr="000F20CD">
        <w:rPr>
          <w:rFonts w:ascii="Times New Roman" w:hAnsi="Times New Roman" w:cs="Times New Roman"/>
          <w:b/>
          <w:sz w:val="28"/>
          <w:szCs w:val="28"/>
        </w:rPr>
        <w:t>.</w:t>
      </w:r>
      <w:r w:rsidR="0010440B" w:rsidRPr="000F20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Jan </w:t>
      </w:r>
      <w:proofErr w:type="spellStart"/>
      <w:r w:rsidR="00520677" w:rsidRPr="000F20CD">
        <w:rPr>
          <w:rFonts w:ascii="Times New Roman" w:hAnsi="Times New Roman" w:cs="Times New Roman"/>
          <w:sz w:val="28"/>
          <w:szCs w:val="28"/>
        </w:rPr>
        <w:t>Nargielewicz</w:t>
      </w:r>
      <w:proofErr w:type="spellEnd"/>
      <w:r w:rsidR="00520677" w:rsidRPr="000F20CD">
        <w:rPr>
          <w:rFonts w:ascii="Times New Roman" w:hAnsi="Times New Roman" w:cs="Times New Roman"/>
          <w:sz w:val="28"/>
          <w:szCs w:val="28"/>
        </w:rPr>
        <w:t xml:space="preserve"> w swym majątku w Wojnowie koło Nowogródka zebrał </w:t>
      </w:r>
      <w:r w:rsidR="00BC7AB2" w:rsidRPr="000F20CD">
        <w:rPr>
          <w:rFonts w:ascii="Times New Roman" w:hAnsi="Times New Roman" w:cs="Times New Roman"/>
          <w:sz w:val="28"/>
          <w:szCs w:val="28"/>
        </w:rPr>
        <w:t>20</w:t>
      </w:r>
      <w:r w:rsidR="00F46446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3B2F6F" w:rsidRPr="000F20CD">
        <w:rPr>
          <w:rFonts w:ascii="Times New Roman" w:hAnsi="Times New Roman" w:cs="Times New Roman"/>
          <w:sz w:val="28"/>
          <w:szCs w:val="28"/>
        </w:rPr>
        <w:lastRenderedPageBreak/>
        <w:t>tysięcy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 tomów z zakresu geografii i etnografii</w:t>
      </w:r>
      <w:r w:rsidR="00DA2674" w:rsidRPr="000F20CD">
        <w:rPr>
          <w:rFonts w:ascii="Times New Roman" w:hAnsi="Times New Roman" w:cs="Times New Roman"/>
          <w:i/>
          <w:sz w:val="28"/>
          <w:szCs w:val="28"/>
        </w:rPr>
        <w:t>.</w:t>
      </w:r>
      <w:r w:rsidR="002F474B" w:rsidRPr="000F20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Zbiory Władysława </w:t>
      </w:r>
      <w:proofErr w:type="spellStart"/>
      <w:r w:rsidR="00520677" w:rsidRPr="000F20CD">
        <w:rPr>
          <w:rFonts w:ascii="Times New Roman" w:hAnsi="Times New Roman" w:cs="Times New Roman"/>
          <w:sz w:val="28"/>
          <w:szCs w:val="28"/>
        </w:rPr>
        <w:t>Platera</w:t>
      </w:r>
      <w:proofErr w:type="spellEnd"/>
      <w:r w:rsidR="00520677" w:rsidRPr="000F20CD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="00520677" w:rsidRPr="000F20CD">
        <w:rPr>
          <w:rFonts w:ascii="Times New Roman" w:hAnsi="Times New Roman" w:cs="Times New Roman"/>
          <w:sz w:val="28"/>
          <w:szCs w:val="28"/>
        </w:rPr>
        <w:t>Krasławiu</w:t>
      </w:r>
      <w:proofErr w:type="spellEnd"/>
      <w:r w:rsidR="00520677" w:rsidRPr="000F20CD">
        <w:rPr>
          <w:rFonts w:ascii="Times New Roman" w:hAnsi="Times New Roman" w:cs="Times New Roman"/>
          <w:sz w:val="28"/>
          <w:szCs w:val="28"/>
        </w:rPr>
        <w:t xml:space="preserve"> na </w:t>
      </w:r>
      <w:proofErr w:type="spellStart"/>
      <w:r w:rsidR="00520677" w:rsidRPr="000F20CD">
        <w:rPr>
          <w:rFonts w:ascii="Times New Roman" w:hAnsi="Times New Roman" w:cs="Times New Roman"/>
          <w:sz w:val="28"/>
          <w:szCs w:val="28"/>
        </w:rPr>
        <w:t>Witebszczyźnie</w:t>
      </w:r>
      <w:proofErr w:type="spellEnd"/>
      <w:r w:rsidR="0010440B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sięgały </w:t>
      </w:r>
      <w:r w:rsidR="00987222" w:rsidRPr="000F20CD">
        <w:rPr>
          <w:rFonts w:ascii="Times New Roman" w:hAnsi="Times New Roman" w:cs="Times New Roman"/>
          <w:sz w:val="28"/>
          <w:szCs w:val="28"/>
        </w:rPr>
        <w:t>30</w:t>
      </w:r>
      <w:r w:rsidR="00F46446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3B2F6F" w:rsidRPr="000F20CD">
        <w:rPr>
          <w:rFonts w:ascii="Times New Roman" w:hAnsi="Times New Roman" w:cs="Times New Roman"/>
          <w:sz w:val="28"/>
          <w:szCs w:val="28"/>
        </w:rPr>
        <w:t>tysięcy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 tomów</w:t>
      </w:r>
      <w:r w:rsidR="00520677" w:rsidRPr="000F20CD">
        <w:rPr>
          <w:rFonts w:ascii="Times New Roman" w:hAnsi="Times New Roman" w:cs="Times New Roman"/>
          <w:i/>
          <w:sz w:val="28"/>
          <w:szCs w:val="28"/>
        </w:rPr>
        <w:t>.</w:t>
      </w:r>
    </w:p>
    <w:p w14:paraId="0E570AB5" w14:textId="3634ADC3" w:rsidR="004330E2" w:rsidRPr="000F20CD" w:rsidRDefault="00BE1806" w:rsidP="000F20CD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Ze znaczących księgozbiorów ziemiańskich w Wielkopolsce należy wymienić: jako najcenniejszą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</w:rPr>
        <w:t>– bibliotekę Mielżyńskich w Pawłowicach</w:t>
      </w:r>
      <w:r w:rsidR="00E93DFF" w:rsidRPr="008E1F91">
        <w:rPr>
          <w:rFonts w:ascii="Times New Roman" w:hAnsi="Times New Roman" w:cs="Times New Roman"/>
          <w:sz w:val="28"/>
          <w:szCs w:val="28"/>
        </w:rPr>
        <w:t>,</w:t>
      </w:r>
      <w:r w:rsidRPr="008E1F91">
        <w:rPr>
          <w:rFonts w:ascii="Times New Roman" w:hAnsi="Times New Roman" w:cs="Times New Roman"/>
          <w:sz w:val="28"/>
          <w:szCs w:val="28"/>
        </w:rPr>
        <w:t xml:space="preserve"> liczącą ok.</w:t>
      </w:r>
      <w:r w:rsidR="00660962" w:rsidRPr="008E1F91">
        <w:rPr>
          <w:rFonts w:ascii="Times New Roman" w:hAnsi="Times New Roman" w:cs="Times New Roman"/>
          <w:sz w:val="28"/>
          <w:szCs w:val="28"/>
        </w:rPr>
        <w:t>10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E93DFF" w:rsidRPr="008E1F91">
        <w:rPr>
          <w:rFonts w:ascii="Times New Roman" w:hAnsi="Times New Roman" w:cs="Times New Roman"/>
          <w:sz w:val="28"/>
          <w:szCs w:val="28"/>
        </w:rPr>
        <w:t>tysięcy</w:t>
      </w:r>
      <w:r w:rsidRPr="008E1F91">
        <w:rPr>
          <w:rFonts w:ascii="Times New Roman" w:hAnsi="Times New Roman" w:cs="Times New Roman"/>
          <w:sz w:val="28"/>
          <w:szCs w:val="28"/>
        </w:rPr>
        <w:t xml:space="preserve"> tomów, </w:t>
      </w:r>
      <w:r w:rsidR="00940AD0" w:rsidRPr="008E1F91">
        <w:rPr>
          <w:rFonts w:ascii="Times New Roman" w:hAnsi="Times New Roman" w:cs="Times New Roman"/>
          <w:sz w:val="28"/>
          <w:szCs w:val="28"/>
        </w:rPr>
        <w:t>a także zbiór biblioteczny założony w 1850 r</w:t>
      </w:r>
      <w:r w:rsidR="00E93DFF" w:rsidRPr="008E1F91">
        <w:rPr>
          <w:rFonts w:ascii="Times New Roman" w:hAnsi="Times New Roman" w:cs="Times New Roman"/>
          <w:sz w:val="28"/>
          <w:szCs w:val="28"/>
        </w:rPr>
        <w:t>oku</w:t>
      </w:r>
      <w:r w:rsidR="00940AD0" w:rsidRPr="008E1F91">
        <w:rPr>
          <w:rFonts w:ascii="Times New Roman" w:hAnsi="Times New Roman" w:cs="Times New Roman"/>
          <w:sz w:val="28"/>
          <w:szCs w:val="28"/>
        </w:rPr>
        <w:t xml:space="preserve"> przez Gustawa Potworowskiego w majątku, liczący 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cztery </w:t>
      </w:r>
      <w:r w:rsidR="004330E2" w:rsidRPr="008E1F91">
        <w:rPr>
          <w:rFonts w:ascii="Times New Roman" w:hAnsi="Times New Roman" w:cs="Times New Roman"/>
          <w:sz w:val="28"/>
          <w:szCs w:val="28"/>
        </w:rPr>
        <w:t>tysiące</w:t>
      </w:r>
      <w:r w:rsidR="00940AD0" w:rsidRPr="008E1F91">
        <w:rPr>
          <w:rFonts w:ascii="Times New Roman" w:hAnsi="Times New Roman" w:cs="Times New Roman"/>
          <w:sz w:val="28"/>
          <w:szCs w:val="28"/>
        </w:rPr>
        <w:t xml:space="preserve"> dzieł. Biblioteka w </w:t>
      </w:r>
      <w:proofErr w:type="spellStart"/>
      <w:r w:rsidR="00940AD0" w:rsidRPr="008E1F91">
        <w:rPr>
          <w:rFonts w:ascii="Times New Roman" w:hAnsi="Times New Roman" w:cs="Times New Roman"/>
          <w:sz w:val="28"/>
          <w:szCs w:val="28"/>
        </w:rPr>
        <w:t>Turwi</w:t>
      </w:r>
      <w:proofErr w:type="spellEnd"/>
      <w:r w:rsidR="0010440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940AD0" w:rsidRPr="008E1F91">
        <w:rPr>
          <w:rFonts w:ascii="Times New Roman" w:hAnsi="Times New Roman" w:cs="Times New Roman"/>
          <w:sz w:val="28"/>
          <w:szCs w:val="28"/>
        </w:rPr>
        <w:t xml:space="preserve">założona przez generała Dezyderego Chłapowskiego liczyła 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cztery </w:t>
      </w:r>
      <w:r w:rsidR="004330E2" w:rsidRPr="008E1F91">
        <w:rPr>
          <w:rFonts w:ascii="Times New Roman" w:hAnsi="Times New Roman" w:cs="Times New Roman"/>
          <w:sz w:val="28"/>
          <w:szCs w:val="28"/>
        </w:rPr>
        <w:t>tysiące</w:t>
      </w:r>
      <w:r w:rsidR="00940AD0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F46446" w:rsidRPr="008E1F91">
        <w:rPr>
          <w:rFonts w:ascii="Times New Roman" w:hAnsi="Times New Roman" w:cs="Times New Roman"/>
          <w:sz w:val="28"/>
          <w:szCs w:val="28"/>
        </w:rPr>
        <w:t>woluminów</w:t>
      </w:r>
      <w:r w:rsidR="00940AD0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3C426831" w14:textId="67A1F0DE" w:rsidR="003663A4" w:rsidRPr="008E1F91" w:rsidRDefault="00940AD0" w:rsidP="003663A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Imponującym zbiorem mógł się poszczycić dwór w Wierzenicy</w:t>
      </w:r>
      <w:r w:rsidRPr="008E1F91">
        <w:rPr>
          <w:rFonts w:ascii="Times New Roman" w:hAnsi="Times New Roman" w:cs="Times New Roman"/>
          <w:i/>
          <w:sz w:val="28"/>
          <w:szCs w:val="28"/>
        </w:rPr>
        <w:t>,</w:t>
      </w:r>
      <w:r w:rsidRPr="008E1F91">
        <w:rPr>
          <w:rFonts w:ascii="Times New Roman" w:hAnsi="Times New Roman" w:cs="Times New Roman"/>
          <w:sz w:val="28"/>
          <w:szCs w:val="28"/>
        </w:rPr>
        <w:t xml:space="preserve"> gdzie biblioteka Augusta Cieszkowskiego</w:t>
      </w:r>
      <w:r w:rsidR="00561E88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</w:rPr>
        <w:t xml:space="preserve">stanowiła jeden z największych prywatnych zbiorów bibliotecznych, zawierała ona około </w:t>
      </w:r>
      <w:r w:rsidR="00053982" w:rsidRPr="008E1F91">
        <w:rPr>
          <w:rFonts w:ascii="Times New Roman" w:hAnsi="Times New Roman" w:cs="Times New Roman"/>
          <w:sz w:val="28"/>
          <w:szCs w:val="28"/>
        </w:rPr>
        <w:t>40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4330E2" w:rsidRPr="008E1F91">
        <w:rPr>
          <w:rFonts w:ascii="Times New Roman" w:hAnsi="Times New Roman" w:cs="Times New Roman"/>
          <w:sz w:val="28"/>
          <w:szCs w:val="28"/>
        </w:rPr>
        <w:t>tysięcy</w:t>
      </w:r>
      <w:r w:rsidRPr="008E1F91">
        <w:rPr>
          <w:rFonts w:ascii="Times New Roman" w:hAnsi="Times New Roman" w:cs="Times New Roman"/>
          <w:sz w:val="28"/>
          <w:szCs w:val="28"/>
        </w:rPr>
        <w:t xml:space="preserve"> tomów z zakresu filozofii, nauk społecznych, ekonomicznych i przyrodniczych oraz cenne archiwum z listami Cypriana Kamila Norwida i Zygmunta Krasińskiego, który był częstym gościem w Wierzenicy</w:t>
      </w:r>
      <w:r w:rsidR="004330E2" w:rsidRPr="008E1F91">
        <w:rPr>
          <w:rFonts w:ascii="Times New Roman" w:hAnsi="Times New Roman" w:cs="Times New Roman"/>
          <w:sz w:val="28"/>
          <w:szCs w:val="28"/>
        </w:rPr>
        <w:t>,</w:t>
      </w:r>
      <w:r w:rsidRPr="008E1F91">
        <w:rPr>
          <w:rFonts w:ascii="Times New Roman" w:hAnsi="Times New Roman" w:cs="Times New Roman"/>
          <w:sz w:val="28"/>
          <w:szCs w:val="28"/>
        </w:rPr>
        <w:t xml:space="preserve"> i stąd w zbiorach wiele książek z jego autografem.</w:t>
      </w:r>
    </w:p>
    <w:p w14:paraId="5AA4009B" w14:textId="0EAF4A75" w:rsidR="00820059" w:rsidRPr="008E1F91" w:rsidRDefault="0065720E" w:rsidP="0082005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Kazimiera Maleczyńska w pracy </w:t>
      </w:r>
      <w:r w:rsidRPr="008E1F91">
        <w:rPr>
          <w:rFonts w:ascii="Times New Roman" w:hAnsi="Times New Roman" w:cs="Times New Roman"/>
          <w:i/>
          <w:iCs/>
          <w:sz w:val="28"/>
          <w:szCs w:val="28"/>
        </w:rPr>
        <w:t>Książki i biblioteki w Polsce okresu zaborów</w:t>
      </w:r>
      <w:r w:rsidR="0010440B" w:rsidRPr="008E1F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C37C1" w:rsidRPr="008E1F91">
        <w:rPr>
          <w:rFonts w:ascii="Times New Roman" w:hAnsi="Times New Roman" w:cs="Times New Roman"/>
          <w:sz w:val="28"/>
          <w:szCs w:val="28"/>
        </w:rPr>
        <w:t>wspomina</w:t>
      </w:r>
      <w:r w:rsidRPr="008E1F91">
        <w:rPr>
          <w:rFonts w:ascii="Times New Roman" w:hAnsi="Times New Roman" w:cs="Times New Roman"/>
          <w:sz w:val="28"/>
          <w:szCs w:val="28"/>
        </w:rPr>
        <w:t xml:space="preserve">, że szczególnie intensywne i obejmujące szerokie kręgi było zbieractwo ziemiaństwa galicyjskiego. Obok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Podoleckich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 xml:space="preserve"> w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Rzepedzi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 xml:space="preserve"> na Rzeszowszczyźnie, Rzewuskich z Podhorców k</w:t>
      </w:r>
      <w:r w:rsidR="003663A4" w:rsidRPr="008E1F91">
        <w:rPr>
          <w:rFonts w:ascii="Times New Roman" w:hAnsi="Times New Roman" w:cs="Times New Roman"/>
          <w:sz w:val="28"/>
          <w:szCs w:val="28"/>
        </w:rPr>
        <w:t>.</w:t>
      </w:r>
      <w:r w:rsidRPr="008E1F91">
        <w:rPr>
          <w:rFonts w:ascii="Times New Roman" w:hAnsi="Times New Roman" w:cs="Times New Roman"/>
          <w:sz w:val="28"/>
          <w:szCs w:val="28"/>
        </w:rPr>
        <w:t xml:space="preserve"> Złoczowa, Aleksandra Batowskiego</w:t>
      </w:r>
      <w:r w:rsidR="009C37C1" w:rsidRPr="008E1F91">
        <w:rPr>
          <w:rFonts w:ascii="Times New Roman" w:hAnsi="Times New Roman" w:cs="Times New Roman"/>
          <w:sz w:val="28"/>
          <w:szCs w:val="28"/>
        </w:rPr>
        <w:t>,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</w:rPr>
        <w:t>wymienia zbiory Maksymiliana Marszałkowicza w majątku Kamienica koło Limanowej</w:t>
      </w:r>
      <w:r w:rsidR="00EB5DC7" w:rsidRPr="008E1F91">
        <w:rPr>
          <w:rFonts w:ascii="Times New Roman" w:hAnsi="Times New Roman" w:cs="Times New Roman"/>
          <w:sz w:val="28"/>
          <w:szCs w:val="28"/>
        </w:rPr>
        <w:t>,</w:t>
      </w:r>
      <w:r w:rsidRPr="008E1F91">
        <w:rPr>
          <w:rFonts w:ascii="Times New Roman" w:hAnsi="Times New Roman" w:cs="Times New Roman"/>
          <w:sz w:val="28"/>
          <w:szCs w:val="28"/>
        </w:rPr>
        <w:t xml:space="preserve"> liczące ok.10 </w:t>
      </w:r>
      <w:r w:rsidR="002B3A39" w:rsidRPr="008E1F91">
        <w:rPr>
          <w:rFonts w:ascii="Times New Roman" w:hAnsi="Times New Roman" w:cs="Times New Roman"/>
          <w:sz w:val="28"/>
          <w:szCs w:val="28"/>
        </w:rPr>
        <w:t>tysięcy</w:t>
      </w:r>
      <w:r w:rsidRPr="008E1F91">
        <w:rPr>
          <w:rFonts w:ascii="Times New Roman" w:hAnsi="Times New Roman" w:cs="Times New Roman"/>
          <w:sz w:val="28"/>
          <w:szCs w:val="28"/>
        </w:rPr>
        <w:t xml:space="preserve"> tomów</w:t>
      </w:r>
      <w:r w:rsidR="002F474B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1"/>
      </w:r>
      <w:r w:rsidR="00F46446" w:rsidRPr="008E1F91">
        <w:rPr>
          <w:rFonts w:ascii="Times New Roman" w:hAnsi="Times New Roman" w:cs="Times New Roman"/>
          <w:sz w:val="28"/>
          <w:szCs w:val="28"/>
        </w:rPr>
        <w:t>.</w:t>
      </w:r>
      <w:r w:rsidR="0010440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2B3A39" w:rsidRPr="008E1F91">
        <w:rPr>
          <w:rFonts w:ascii="Times New Roman" w:hAnsi="Times New Roman" w:cs="Times New Roman"/>
          <w:sz w:val="28"/>
          <w:szCs w:val="28"/>
        </w:rPr>
        <w:t>D</w:t>
      </w:r>
      <w:r w:rsidRPr="008E1F91">
        <w:rPr>
          <w:rFonts w:ascii="Times New Roman" w:hAnsi="Times New Roman" w:cs="Times New Roman"/>
          <w:sz w:val="28"/>
          <w:szCs w:val="28"/>
        </w:rPr>
        <w:t xml:space="preserve">alej dodaje, że zbiory Marszałkowicza były </w:t>
      </w:r>
      <w:r w:rsidR="009C37C1" w:rsidRPr="008E1F91">
        <w:rPr>
          <w:rFonts w:ascii="Times New Roman" w:hAnsi="Times New Roman" w:cs="Times New Roman"/>
          <w:sz w:val="28"/>
          <w:szCs w:val="28"/>
        </w:rPr>
        <w:t>szeroko udostępniane</w:t>
      </w:r>
      <w:r w:rsidR="002F474B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2"/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. </w:t>
      </w:r>
      <w:r w:rsidRPr="008E1F91">
        <w:rPr>
          <w:rFonts w:ascii="Times New Roman" w:hAnsi="Times New Roman" w:cs="Times New Roman"/>
          <w:sz w:val="28"/>
          <w:szCs w:val="28"/>
        </w:rPr>
        <w:t xml:space="preserve">Także </w:t>
      </w:r>
      <w:r w:rsidR="002063D0" w:rsidRPr="008E1F91">
        <w:rPr>
          <w:rFonts w:ascii="Times New Roman" w:hAnsi="Times New Roman" w:cs="Times New Roman"/>
          <w:sz w:val="28"/>
          <w:szCs w:val="28"/>
        </w:rPr>
        <w:t>Franciszek Radziszewski</w:t>
      </w:r>
      <w:r w:rsidR="00D71FFC" w:rsidRPr="008E1F91">
        <w:rPr>
          <w:rFonts w:ascii="Times New Roman" w:hAnsi="Times New Roman" w:cs="Times New Roman"/>
          <w:sz w:val="28"/>
          <w:szCs w:val="28"/>
        </w:rPr>
        <w:t>,</w:t>
      </w:r>
      <w:r w:rsidR="002063D0" w:rsidRPr="008E1F91">
        <w:rPr>
          <w:rFonts w:ascii="Times New Roman" w:hAnsi="Times New Roman" w:cs="Times New Roman"/>
          <w:sz w:val="28"/>
          <w:szCs w:val="28"/>
        </w:rPr>
        <w:t xml:space="preserve"> w pracy </w:t>
      </w:r>
      <w:r w:rsidR="002063D0" w:rsidRPr="008E1F91">
        <w:rPr>
          <w:rFonts w:ascii="Times New Roman" w:hAnsi="Times New Roman" w:cs="Times New Roman"/>
          <w:i/>
          <w:iCs/>
          <w:sz w:val="28"/>
          <w:szCs w:val="28"/>
        </w:rPr>
        <w:t xml:space="preserve">Wiadomość historyczno-statystyczna o znakomitych bibliotekach i archiwach publicznych i prywatnych, tak niegdyś byłych jak i obecnie istniejących w krajach dawną Polskę składających, a mianowicie: w Królestwie Polskim, </w:t>
      </w:r>
      <w:proofErr w:type="spellStart"/>
      <w:r w:rsidR="002063D0" w:rsidRPr="008E1F91">
        <w:rPr>
          <w:rFonts w:ascii="Times New Roman" w:hAnsi="Times New Roman" w:cs="Times New Roman"/>
          <w:i/>
          <w:iCs/>
          <w:sz w:val="28"/>
          <w:szCs w:val="28"/>
        </w:rPr>
        <w:t>Galicyi</w:t>
      </w:r>
      <w:proofErr w:type="spellEnd"/>
      <w:r w:rsidR="002063D0" w:rsidRPr="008E1F91">
        <w:rPr>
          <w:rFonts w:ascii="Times New Roman" w:hAnsi="Times New Roman" w:cs="Times New Roman"/>
          <w:i/>
          <w:iCs/>
          <w:sz w:val="28"/>
          <w:szCs w:val="28"/>
        </w:rPr>
        <w:t>, w ks. Poznańskiem i zachodnich guberniach Państwa Rosyjskiego porządkiem abecadłowym miejsc ułożona</w:t>
      </w:r>
      <w:r w:rsidR="00D23188" w:rsidRPr="008E1F91">
        <w:rPr>
          <w:rFonts w:ascii="Times New Roman" w:hAnsi="Times New Roman" w:cs="Times New Roman"/>
          <w:i/>
          <w:sz w:val="28"/>
          <w:szCs w:val="28"/>
        </w:rPr>
        <w:t>,</w:t>
      </w:r>
      <w:r w:rsidR="00D23188" w:rsidRPr="008E1F91">
        <w:rPr>
          <w:rFonts w:ascii="Times New Roman" w:hAnsi="Times New Roman" w:cs="Times New Roman"/>
          <w:sz w:val="28"/>
          <w:szCs w:val="28"/>
        </w:rPr>
        <w:t xml:space="preserve"> wymienia bibliotekę </w:t>
      </w:r>
      <w:r w:rsidR="008735B6" w:rsidRPr="008E1F91">
        <w:rPr>
          <w:rFonts w:ascii="Times New Roman" w:hAnsi="Times New Roman" w:cs="Times New Roman"/>
          <w:sz w:val="28"/>
          <w:szCs w:val="28"/>
        </w:rPr>
        <w:t>dziedzica Kamienicy w Galicji, niedaleko Sącza</w:t>
      </w:r>
      <w:r w:rsidR="00F46446" w:rsidRPr="008E1F91">
        <w:rPr>
          <w:rFonts w:ascii="Times New Roman" w:hAnsi="Times New Roman" w:cs="Times New Roman"/>
          <w:sz w:val="28"/>
          <w:szCs w:val="28"/>
        </w:rPr>
        <w:t>,</w:t>
      </w:r>
      <w:r w:rsidR="008735B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D23188" w:rsidRPr="008E1F91">
        <w:rPr>
          <w:rFonts w:ascii="Times New Roman" w:hAnsi="Times New Roman" w:cs="Times New Roman"/>
          <w:sz w:val="28"/>
          <w:szCs w:val="28"/>
        </w:rPr>
        <w:t>Maksymiliana Marszałkowic</w:t>
      </w:r>
      <w:r w:rsidR="008735B6" w:rsidRPr="008E1F91">
        <w:rPr>
          <w:rFonts w:ascii="Times New Roman" w:hAnsi="Times New Roman" w:cs="Times New Roman"/>
          <w:sz w:val="28"/>
          <w:szCs w:val="28"/>
        </w:rPr>
        <w:t>za, określając jej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8735B6" w:rsidRPr="008E1F91">
        <w:rPr>
          <w:rFonts w:ascii="Times New Roman" w:hAnsi="Times New Roman" w:cs="Times New Roman"/>
          <w:sz w:val="28"/>
          <w:szCs w:val="28"/>
        </w:rPr>
        <w:t>wielkość</w:t>
      </w:r>
      <w:r w:rsidR="00D23188" w:rsidRPr="008E1F91">
        <w:rPr>
          <w:rFonts w:ascii="Times New Roman" w:hAnsi="Times New Roman" w:cs="Times New Roman"/>
          <w:sz w:val="28"/>
          <w:szCs w:val="28"/>
        </w:rPr>
        <w:t xml:space="preserve"> jako </w:t>
      </w:r>
      <w:r w:rsidR="009C37C1" w:rsidRPr="008E1F91">
        <w:rPr>
          <w:rFonts w:ascii="Times New Roman" w:hAnsi="Times New Roman" w:cs="Times New Roman"/>
          <w:sz w:val="28"/>
          <w:szCs w:val="28"/>
        </w:rPr>
        <w:t>„</w:t>
      </w:r>
      <w:r w:rsidR="00D23188" w:rsidRPr="008E1F91">
        <w:rPr>
          <w:rFonts w:ascii="Times New Roman" w:hAnsi="Times New Roman" w:cs="Times New Roman"/>
          <w:sz w:val="28"/>
          <w:szCs w:val="28"/>
        </w:rPr>
        <w:t>dosyć liczną</w:t>
      </w:r>
      <w:r w:rsidR="009C37C1" w:rsidRPr="008E1F91">
        <w:rPr>
          <w:rFonts w:ascii="Times New Roman" w:hAnsi="Times New Roman" w:cs="Times New Roman"/>
          <w:sz w:val="28"/>
          <w:szCs w:val="28"/>
        </w:rPr>
        <w:t>”</w:t>
      </w:r>
      <w:r w:rsidR="00D23188" w:rsidRPr="008E1F91">
        <w:rPr>
          <w:rFonts w:ascii="Times New Roman" w:hAnsi="Times New Roman" w:cs="Times New Roman"/>
          <w:i/>
          <w:sz w:val="28"/>
          <w:szCs w:val="28"/>
        </w:rPr>
        <w:t>.</w:t>
      </w:r>
      <w:r w:rsidR="00561E88" w:rsidRPr="008E1F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5D78" w:rsidRPr="008E1F91">
        <w:rPr>
          <w:rFonts w:ascii="Times New Roman" w:hAnsi="Times New Roman" w:cs="Times New Roman"/>
          <w:sz w:val="28"/>
          <w:szCs w:val="28"/>
        </w:rPr>
        <w:t>W</w:t>
      </w:r>
      <w:r w:rsidR="00EB5DC7" w:rsidRPr="008E1F91">
        <w:rPr>
          <w:rFonts w:ascii="Times New Roman" w:hAnsi="Times New Roman" w:cs="Times New Roman"/>
          <w:sz w:val="28"/>
          <w:szCs w:val="28"/>
        </w:rPr>
        <w:t xml:space="preserve">ymienia </w:t>
      </w:r>
      <w:r w:rsidR="00385D78" w:rsidRPr="008E1F91">
        <w:rPr>
          <w:rFonts w:ascii="Times New Roman" w:hAnsi="Times New Roman" w:cs="Times New Roman"/>
          <w:sz w:val="28"/>
          <w:szCs w:val="28"/>
        </w:rPr>
        <w:t xml:space="preserve">również </w:t>
      </w:r>
      <w:r w:rsidR="00EB5DC7" w:rsidRPr="008E1F91">
        <w:rPr>
          <w:rFonts w:ascii="Times New Roman" w:hAnsi="Times New Roman" w:cs="Times New Roman"/>
          <w:sz w:val="28"/>
          <w:szCs w:val="28"/>
        </w:rPr>
        <w:t xml:space="preserve">bibliotekę </w:t>
      </w:r>
      <w:r w:rsidR="00A459BF" w:rsidRPr="008E1F91">
        <w:rPr>
          <w:rFonts w:ascii="Times New Roman" w:hAnsi="Times New Roman" w:cs="Times New Roman"/>
          <w:sz w:val="28"/>
          <w:szCs w:val="28"/>
        </w:rPr>
        <w:t xml:space="preserve">brata Maksymiliana </w:t>
      </w:r>
      <w:r w:rsidR="003B61FE" w:rsidRPr="008E1F91">
        <w:rPr>
          <w:rFonts w:ascii="Times New Roman" w:hAnsi="Times New Roman" w:cs="Times New Roman"/>
          <w:sz w:val="28"/>
          <w:szCs w:val="28"/>
        </w:rPr>
        <w:t>Felicjana</w:t>
      </w:r>
      <w:r w:rsidR="00EB5DC7" w:rsidRPr="008E1F91">
        <w:rPr>
          <w:rFonts w:ascii="Times New Roman" w:hAnsi="Times New Roman" w:cs="Times New Roman"/>
          <w:sz w:val="28"/>
          <w:szCs w:val="28"/>
        </w:rPr>
        <w:t xml:space="preserve"> Marszałkowicza</w:t>
      </w:r>
      <w:r w:rsidR="00330911" w:rsidRPr="008E1F91">
        <w:rPr>
          <w:rFonts w:ascii="Times New Roman" w:hAnsi="Times New Roman" w:cs="Times New Roman"/>
          <w:sz w:val="28"/>
          <w:szCs w:val="28"/>
        </w:rPr>
        <w:t>,</w:t>
      </w:r>
      <w:r w:rsidR="00EB5DC7" w:rsidRPr="008E1F91">
        <w:rPr>
          <w:rFonts w:ascii="Times New Roman" w:hAnsi="Times New Roman" w:cs="Times New Roman"/>
          <w:sz w:val="28"/>
          <w:szCs w:val="28"/>
        </w:rPr>
        <w:t xml:space="preserve"> dziedzica Stronia </w:t>
      </w:r>
      <w:r w:rsidR="006A4801" w:rsidRPr="008E1F91">
        <w:rPr>
          <w:rFonts w:ascii="Times New Roman" w:hAnsi="Times New Roman" w:cs="Times New Roman"/>
          <w:sz w:val="28"/>
          <w:szCs w:val="28"/>
        </w:rPr>
        <w:t>w Galicji, niedaleko Sącza, informując, że zawiera</w:t>
      </w:r>
      <w:r w:rsidR="00AC1E92" w:rsidRPr="008E1F91">
        <w:rPr>
          <w:rFonts w:ascii="Times New Roman" w:hAnsi="Times New Roman" w:cs="Times New Roman"/>
          <w:sz w:val="28"/>
          <w:szCs w:val="28"/>
        </w:rPr>
        <w:t xml:space="preserve"> „</w:t>
      </w:r>
      <w:r w:rsidR="006A4801" w:rsidRPr="008E1F91">
        <w:rPr>
          <w:rFonts w:ascii="Times New Roman" w:hAnsi="Times New Roman" w:cs="Times New Roman"/>
          <w:sz w:val="28"/>
          <w:szCs w:val="28"/>
        </w:rPr>
        <w:t xml:space="preserve">między </w:t>
      </w:r>
      <w:proofErr w:type="spellStart"/>
      <w:r w:rsidR="006A4801" w:rsidRPr="008E1F91">
        <w:rPr>
          <w:rFonts w:ascii="Times New Roman" w:hAnsi="Times New Roman" w:cs="Times New Roman"/>
          <w:sz w:val="28"/>
          <w:szCs w:val="28"/>
        </w:rPr>
        <w:t>innemi</w:t>
      </w:r>
      <w:proofErr w:type="spellEnd"/>
      <w:r w:rsidR="006A4801" w:rsidRPr="008E1F91">
        <w:rPr>
          <w:rFonts w:ascii="Times New Roman" w:hAnsi="Times New Roman" w:cs="Times New Roman"/>
          <w:sz w:val="28"/>
          <w:szCs w:val="28"/>
        </w:rPr>
        <w:t>, niektóre inkunabuły i cokolwiek rękopisów</w:t>
      </w:r>
      <w:r w:rsidR="000F20CD">
        <w:rPr>
          <w:rFonts w:ascii="Times New Roman" w:hAnsi="Times New Roman" w:cs="Times New Roman"/>
          <w:sz w:val="28"/>
          <w:szCs w:val="28"/>
        </w:rPr>
        <w:t>”</w:t>
      </w:r>
      <w:r w:rsidR="00C95F68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3"/>
      </w:r>
      <w:r w:rsidR="00F46446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60B82E39" w14:textId="41CE9F8D" w:rsidR="00A72A24" w:rsidRPr="008E1F91" w:rsidRDefault="00F96C7D" w:rsidP="0082005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lastRenderedPageBreak/>
        <w:t xml:space="preserve">W </w:t>
      </w:r>
      <w:r w:rsidR="00635AA9" w:rsidRPr="008E1F91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8E1F91">
        <w:rPr>
          <w:rFonts w:ascii="Times New Roman" w:hAnsi="Times New Roman" w:cs="Times New Roman"/>
          <w:i/>
          <w:iCs/>
          <w:sz w:val="28"/>
          <w:szCs w:val="28"/>
        </w:rPr>
        <w:t>olskim Słowniku Biograficznym</w:t>
      </w:r>
      <w:r w:rsidRPr="008E1F91">
        <w:rPr>
          <w:rFonts w:ascii="Times New Roman" w:hAnsi="Times New Roman" w:cs="Times New Roman"/>
          <w:sz w:val="28"/>
          <w:szCs w:val="28"/>
        </w:rPr>
        <w:t xml:space="preserve"> Henryk Barycz, autor biogramu Maksymilian</w:t>
      </w:r>
      <w:r w:rsidR="00D42F97" w:rsidRPr="008E1F91">
        <w:rPr>
          <w:rFonts w:ascii="Times New Roman" w:hAnsi="Times New Roman" w:cs="Times New Roman"/>
          <w:sz w:val="28"/>
          <w:szCs w:val="28"/>
        </w:rPr>
        <w:t>a</w:t>
      </w:r>
      <w:r w:rsidRPr="008E1F91">
        <w:rPr>
          <w:rFonts w:ascii="Times New Roman" w:hAnsi="Times New Roman" w:cs="Times New Roman"/>
          <w:sz w:val="28"/>
          <w:szCs w:val="28"/>
        </w:rPr>
        <w:t xml:space="preserve"> Marszałkowicz</w:t>
      </w:r>
      <w:r w:rsidR="00D42F97" w:rsidRPr="008E1F91">
        <w:rPr>
          <w:rFonts w:ascii="Times New Roman" w:hAnsi="Times New Roman" w:cs="Times New Roman"/>
          <w:sz w:val="28"/>
          <w:szCs w:val="28"/>
        </w:rPr>
        <w:t>a</w:t>
      </w:r>
      <w:r w:rsidRPr="008E1F91">
        <w:rPr>
          <w:rFonts w:ascii="Times New Roman" w:hAnsi="Times New Roman" w:cs="Times New Roman"/>
          <w:sz w:val="28"/>
          <w:szCs w:val="28"/>
        </w:rPr>
        <w:t xml:space="preserve">, tak opisuje </w:t>
      </w:r>
      <w:r w:rsidR="00732048" w:rsidRPr="008E1F91">
        <w:rPr>
          <w:rFonts w:ascii="Times New Roman" w:hAnsi="Times New Roman" w:cs="Times New Roman"/>
          <w:sz w:val="28"/>
          <w:szCs w:val="28"/>
        </w:rPr>
        <w:t>jego kolekcję</w:t>
      </w:r>
      <w:r w:rsidR="00635AA9" w:rsidRPr="008E1F91">
        <w:rPr>
          <w:rFonts w:ascii="Times New Roman" w:hAnsi="Times New Roman" w:cs="Times New Roman"/>
          <w:sz w:val="28"/>
          <w:szCs w:val="28"/>
        </w:rPr>
        <w:t>:</w:t>
      </w:r>
    </w:p>
    <w:p w14:paraId="14D21A79" w14:textId="38DB5124" w:rsidR="00F96C7D" w:rsidRPr="008E1F91" w:rsidRDefault="00F96C7D" w:rsidP="00194B9C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Z</w:t>
      </w:r>
      <w:r w:rsidR="00656F5B" w:rsidRPr="008E1F91">
        <w:rPr>
          <w:rFonts w:ascii="Times New Roman" w:hAnsi="Times New Roman" w:cs="Times New Roman"/>
          <w:sz w:val="28"/>
          <w:szCs w:val="28"/>
        </w:rPr>
        <w:t>e</w:t>
      </w:r>
      <w:r w:rsidRPr="008E1F91">
        <w:rPr>
          <w:rFonts w:ascii="Times New Roman" w:hAnsi="Times New Roman" w:cs="Times New Roman"/>
          <w:sz w:val="28"/>
          <w:szCs w:val="28"/>
        </w:rPr>
        <w:t xml:space="preserve"> szczególnym zamiłowaniem zajął się kolekcjonerstwem książek z zakresu dziejów politycznych i kulturalnych. Już w latach pięćdziesiątych biblioteka cieszyła się wśród galicyjskich bibliofilów dużym rozgłosem. Zbiór ten, obliczany na ok. 7000 do 10000 tomów był starannie prowadzony i konserwowany, posiadał własny katalog: dzielił się na część użytkową(wydawnictwa bieżące) oraz historyczną, stale powiększaną przez zakupy i wymianą cenniejszych okazów. Z księgozb</w:t>
      </w:r>
      <w:r w:rsidR="004954BC" w:rsidRPr="008E1F91">
        <w:rPr>
          <w:rFonts w:ascii="Times New Roman" w:hAnsi="Times New Roman" w:cs="Times New Roman"/>
          <w:sz w:val="28"/>
          <w:szCs w:val="28"/>
        </w:rPr>
        <w:t xml:space="preserve">ioru tego korzystali historycy: </w:t>
      </w:r>
      <w:r w:rsidRPr="008E1F91">
        <w:rPr>
          <w:rFonts w:ascii="Times New Roman" w:hAnsi="Times New Roman" w:cs="Times New Roman"/>
          <w:sz w:val="28"/>
          <w:szCs w:val="28"/>
        </w:rPr>
        <w:t>Szczęsny Morawski i Ferdynand Kudelka; wypożyczał z niej pewne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</w:rPr>
        <w:t>rękopisy dla celów edytorskich Lucjan Siemieński. Z biblioteką połączona była mała</w:t>
      </w:r>
      <w:r w:rsidR="004C4FF3" w:rsidRPr="008E1F91">
        <w:rPr>
          <w:rFonts w:ascii="Times New Roman" w:hAnsi="Times New Roman" w:cs="Times New Roman"/>
          <w:sz w:val="28"/>
          <w:szCs w:val="28"/>
        </w:rPr>
        <w:t xml:space="preserve">, </w:t>
      </w:r>
      <w:r w:rsidRPr="008E1F91">
        <w:rPr>
          <w:rFonts w:ascii="Times New Roman" w:hAnsi="Times New Roman" w:cs="Times New Roman"/>
          <w:sz w:val="28"/>
          <w:szCs w:val="28"/>
        </w:rPr>
        <w:t xml:space="preserve">ale doborowa galeria obrazów, wśród których były również dzieła malarzy obcych. Po śmierci Maksymiliana, a na rok przed swoją śmiercią (1884 w sierpniu) wdowa po nim przekazała </w:t>
      </w:r>
      <w:r w:rsidR="004954BC" w:rsidRPr="008E1F91">
        <w:rPr>
          <w:rFonts w:ascii="Times New Roman" w:hAnsi="Times New Roman" w:cs="Times New Roman"/>
          <w:sz w:val="28"/>
          <w:szCs w:val="28"/>
        </w:rPr>
        <w:t xml:space="preserve">księgozbiór w formie darowizny </w:t>
      </w:r>
      <w:r w:rsidRPr="008E1F91">
        <w:rPr>
          <w:rFonts w:ascii="Times New Roman" w:hAnsi="Times New Roman" w:cs="Times New Roman"/>
          <w:sz w:val="28"/>
          <w:szCs w:val="28"/>
        </w:rPr>
        <w:t>na rzecz Akademii Umiejętności w Krakowie z zastrzeżeniem zachowania jego jednolitego ch</w:t>
      </w:r>
      <w:r w:rsidR="00C95F68" w:rsidRPr="008E1F91">
        <w:rPr>
          <w:rFonts w:ascii="Times New Roman" w:hAnsi="Times New Roman" w:cs="Times New Roman"/>
          <w:sz w:val="28"/>
          <w:szCs w:val="28"/>
        </w:rPr>
        <w:t>arakteru jako odrębnej całości; „(</w:t>
      </w:r>
      <w:r w:rsidR="00D365D8" w:rsidRPr="008E1F91">
        <w:rPr>
          <w:rFonts w:ascii="Times New Roman" w:hAnsi="Times New Roman" w:cs="Times New Roman"/>
          <w:sz w:val="28"/>
          <w:szCs w:val="28"/>
        </w:rPr>
        <w:t xml:space="preserve">co </w:t>
      </w:r>
      <w:r w:rsidR="00C95F68" w:rsidRPr="008E1F91">
        <w:rPr>
          <w:rFonts w:ascii="Times New Roman" w:hAnsi="Times New Roman" w:cs="Times New Roman"/>
          <w:sz w:val="28"/>
          <w:szCs w:val="28"/>
        </w:rPr>
        <w:t>nie zostało dokonane)</w:t>
      </w:r>
      <w:r w:rsidR="00C95F68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4"/>
      </w:r>
      <w:r w:rsidR="00F46446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5B4E5EA9" w14:textId="77777777" w:rsidR="00AB11E0" w:rsidRPr="008E1F91" w:rsidRDefault="00AB11E0" w:rsidP="00194B9C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689256E7" w14:textId="7C0A7945" w:rsidR="00820059" w:rsidRPr="008E1F91" w:rsidRDefault="00F333DA" w:rsidP="00820059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Ze zbiorów kamienieckiego dworku, głównie z rękopisów korzystał Szczęsny Morawski pisząc wczesnośredniowieczne dzieje Sądecczyzny. Tom pierwszy wydany własnym nakładem w Krakowie </w:t>
      </w:r>
      <w:r w:rsidR="00662679" w:rsidRPr="008E1F91">
        <w:rPr>
          <w:rFonts w:ascii="Times New Roman" w:hAnsi="Times New Roman" w:cs="Times New Roman"/>
          <w:sz w:val="28"/>
          <w:szCs w:val="28"/>
        </w:rPr>
        <w:t xml:space="preserve">w </w:t>
      </w:r>
      <w:r w:rsidRPr="008E1F91">
        <w:rPr>
          <w:rFonts w:ascii="Times New Roman" w:hAnsi="Times New Roman" w:cs="Times New Roman"/>
          <w:sz w:val="28"/>
          <w:szCs w:val="28"/>
        </w:rPr>
        <w:t>1863 r</w:t>
      </w:r>
      <w:r w:rsidR="00AA674E" w:rsidRPr="008E1F91">
        <w:rPr>
          <w:rFonts w:ascii="Times New Roman" w:hAnsi="Times New Roman" w:cs="Times New Roman"/>
          <w:sz w:val="28"/>
          <w:szCs w:val="28"/>
        </w:rPr>
        <w:t>oku</w:t>
      </w:r>
      <w:r w:rsidRPr="008E1F91">
        <w:rPr>
          <w:rFonts w:ascii="Times New Roman" w:hAnsi="Times New Roman" w:cs="Times New Roman"/>
          <w:sz w:val="28"/>
          <w:szCs w:val="28"/>
        </w:rPr>
        <w:t xml:space="preserve"> opatrzył dedykacją następującej treści: „Wielmożnemu Maksymilianowi z Brzezia Marszałkowiczowi właścicielowi dóbr ziemskich: Kamienicy, Szczawy, Zbludzy itd. Założycielowi fabryk i księgozbioru wielce mi pomocnego do badań dziejowych – poświęca autor”.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DB6FD6" w:rsidRPr="008E1F91">
        <w:rPr>
          <w:rFonts w:ascii="Times New Roman" w:hAnsi="Times New Roman" w:cs="Times New Roman"/>
          <w:sz w:val="28"/>
          <w:szCs w:val="28"/>
        </w:rPr>
        <w:t xml:space="preserve">Ferdynand </w:t>
      </w:r>
      <w:r w:rsidR="00F63068" w:rsidRPr="008E1F91">
        <w:rPr>
          <w:rFonts w:ascii="Times New Roman" w:hAnsi="Times New Roman" w:cs="Times New Roman"/>
          <w:sz w:val="28"/>
          <w:szCs w:val="28"/>
        </w:rPr>
        <w:t>Kudelka (1842</w:t>
      </w:r>
      <w:r w:rsidR="004744BA" w:rsidRPr="008E1F91">
        <w:rPr>
          <w:rFonts w:ascii="Times New Roman" w:hAnsi="Times New Roman" w:cs="Times New Roman"/>
          <w:sz w:val="28"/>
          <w:szCs w:val="28"/>
        </w:rPr>
        <w:t>–</w:t>
      </w:r>
      <w:r w:rsidR="00F63068" w:rsidRPr="008E1F91">
        <w:rPr>
          <w:rFonts w:ascii="Times New Roman" w:hAnsi="Times New Roman" w:cs="Times New Roman"/>
          <w:sz w:val="28"/>
          <w:szCs w:val="28"/>
        </w:rPr>
        <w:t>1906), pod wpływem doświadczeń wyniesionych ze służby wojskowej, a także własnych badań prowadzonych w bogatym księgozbiorze Maksymiliana Marszałkowicza, podjął ideę opracowania naukowego polskich bitew XVI i XVII w.</w:t>
      </w:r>
    </w:p>
    <w:p w14:paraId="511CD022" w14:textId="77777777" w:rsidR="00820059" w:rsidRPr="008E1F91" w:rsidRDefault="00820059" w:rsidP="00820059">
      <w:pPr>
        <w:pStyle w:val="Bezodstpw"/>
        <w:ind w:firstLine="708"/>
        <w:rPr>
          <w:rFonts w:ascii="Times New Roman" w:hAnsi="Times New Roman" w:cs="Times New Roman"/>
          <w:sz w:val="28"/>
          <w:szCs w:val="28"/>
        </w:rPr>
      </w:pPr>
    </w:p>
    <w:p w14:paraId="596977A0" w14:textId="77777777" w:rsidR="00DD5649" w:rsidRPr="008E1F91" w:rsidRDefault="00DC123A" w:rsidP="00820059">
      <w:pPr>
        <w:pStyle w:val="Bezodstpw"/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W </w:t>
      </w:r>
      <w:r w:rsidRPr="008E1F91">
        <w:rPr>
          <w:rFonts w:ascii="Times New Roman" w:hAnsi="Times New Roman" w:cs="Times New Roman"/>
          <w:i/>
          <w:iCs/>
          <w:sz w:val="28"/>
          <w:szCs w:val="28"/>
        </w:rPr>
        <w:t>Słowniku Geograficznym Królestwa Polskiego</w:t>
      </w:r>
      <w:r w:rsidR="00FC2D6A" w:rsidRPr="008E1F91">
        <w:rPr>
          <w:rFonts w:ascii="Times New Roman" w:hAnsi="Times New Roman" w:cs="Times New Roman"/>
          <w:sz w:val="28"/>
          <w:szCs w:val="28"/>
        </w:rPr>
        <w:t xml:space="preserve"> napisano:</w:t>
      </w:r>
    </w:p>
    <w:p w14:paraId="3E1F15B5" w14:textId="77777777" w:rsidR="00DD5649" w:rsidRPr="008E1F91" w:rsidRDefault="00DD5649" w:rsidP="005929F6">
      <w:pPr>
        <w:pStyle w:val="Bezodstpw"/>
        <w:ind w:firstLine="708"/>
        <w:rPr>
          <w:rFonts w:ascii="Times New Roman" w:hAnsi="Times New Roman" w:cs="Times New Roman"/>
          <w:sz w:val="28"/>
          <w:szCs w:val="28"/>
        </w:rPr>
      </w:pPr>
    </w:p>
    <w:p w14:paraId="49909FC3" w14:textId="4A4139CD" w:rsidR="00DC123A" w:rsidRPr="008E1F91" w:rsidRDefault="004E7787" w:rsidP="000F20CD">
      <w:pPr>
        <w:pStyle w:val="Bezodstpw"/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Nie można</w:t>
      </w:r>
      <w:r w:rsidR="00DC123A" w:rsidRPr="008E1F91">
        <w:rPr>
          <w:rFonts w:ascii="Times New Roman" w:hAnsi="Times New Roman" w:cs="Times New Roman"/>
          <w:sz w:val="28"/>
          <w:szCs w:val="28"/>
        </w:rPr>
        <w:t xml:space="preserve"> bez chlubnego uznania wspomnieć imienia zacnego obywatela [Maksymiliana Marszałkowicza]</w:t>
      </w:r>
      <w:r w:rsidR="00E53A33" w:rsidRPr="008E1F91">
        <w:rPr>
          <w:rFonts w:ascii="Times New Roman" w:hAnsi="Times New Roman" w:cs="Times New Roman"/>
          <w:sz w:val="28"/>
          <w:szCs w:val="28"/>
        </w:rPr>
        <w:t xml:space="preserve"> (+1878), który gospodarując tu przeszło 40 lat, dobra wzorowo urządził, osiedle dworskie estetycznie przyozdobił, dobrobyt i oświatę włościan podniósł, a bibliotekę swoją obejmującą </w:t>
      </w:r>
      <w:r w:rsidR="00E53A33" w:rsidRPr="008E1F91">
        <w:rPr>
          <w:rFonts w:ascii="Times New Roman" w:hAnsi="Times New Roman" w:cs="Times New Roman"/>
          <w:sz w:val="28"/>
          <w:szCs w:val="28"/>
        </w:rPr>
        <w:lastRenderedPageBreak/>
        <w:t>przeszło</w:t>
      </w:r>
      <w:r w:rsidR="000F6CAE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E53A33" w:rsidRPr="008E1F91">
        <w:rPr>
          <w:rFonts w:ascii="Times New Roman" w:hAnsi="Times New Roman" w:cs="Times New Roman"/>
          <w:sz w:val="28"/>
          <w:szCs w:val="28"/>
        </w:rPr>
        <w:t>4000 samych wyborowych dzieł (około 10000 tomów), przeważnie polskich, otwartą każdemu</w:t>
      </w:r>
      <w:r w:rsidRPr="008E1F91">
        <w:rPr>
          <w:rFonts w:ascii="Times New Roman" w:hAnsi="Times New Roman" w:cs="Times New Roman"/>
          <w:sz w:val="28"/>
          <w:szCs w:val="28"/>
        </w:rPr>
        <w:t>,</w:t>
      </w:r>
      <w:r w:rsidR="00E53A33" w:rsidRPr="008E1F91">
        <w:rPr>
          <w:rFonts w:ascii="Times New Roman" w:hAnsi="Times New Roman" w:cs="Times New Roman"/>
          <w:sz w:val="28"/>
          <w:szCs w:val="28"/>
        </w:rPr>
        <w:t xml:space="preserve"> kto z niej korzystać chciał, przyczynił się niemało do p</w:t>
      </w:r>
      <w:r w:rsidR="00FC2D6A" w:rsidRPr="008E1F91">
        <w:rPr>
          <w:rFonts w:ascii="Times New Roman" w:hAnsi="Times New Roman" w:cs="Times New Roman"/>
          <w:sz w:val="28"/>
          <w:szCs w:val="28"/>
        </w:rPr>
        <w:t xml:space="preserve">odwyższenia poziomu umysłowego </w:t>
      </w:r>
      <w:r w:rsidR="00E53A33" w:rsidRPr="008E1F91">
        <w:rPr>
          <w:rFonts w:ascii="Times New Roman" w:hAnsi="Times New Roman" w:cs="Times New Roman"/>
          <w:sz w:val="28"/>
          <w:szCs w:val="28"/>
        </w:rPr>
        <w:t>w Sądecki</w:t>
      </w:r>
      <w:r w:rsidR="00FC2D6A" w:rsidRPr="008E1F91">
        <w:rPr>
          <w:rFonts w:ascii="Times New Roman" w:hAnsi="Times New Roman" w:cs="Times New Roman"/>
          <w:sz w:val="28"/>
          <w:szCs w:val="28"/>
        </w:rPr>
        <w:t>m</w:t>
      </w:r>
      <w:r w:rsidR="00EB751D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5"/>
      </w:r>
      <w:r w:rsidR="00F46446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4C4DE1F7" w14:textId="77777777" w:rsidR="00DD5649" w:rsidRPr="008E1F91" w:rsidRDefault="00DD5649" w:rsidP="000C030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62E2B0AC" w14:textId="77777777" w:rsidR="004D73B9" w:rsidRPr="008E1F91" w:rsidRDefault="00F96C7D" w:rsidP="000C0301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O tym, że Maksymilian Marszałkowicz był wielkim miłośnikiem książek, starych druków i rękopisów polskich </w:t>
      </w:r>
      <w:r w:rsidR="005E54A0" w:rsidRPr="008E1F91">
        <w:rPr>
          <w:rFonts w:ascii="Times New Roman" w:hAnsi="Times New Roman" w:cs="Times New Roman"/>
          <w:sz w:val="28"/>
          <w:szCs w:val="28"/>
        </w:rPr>
        <w:t>i że je udostępniał</w:t>
      </w:r>
      <w:r w:rsidR="004D73B9" w:rsidRPr="008E1F91">
        <w:rPr>
          <w:rFonts w:ascii="Times New Roman" w:hAnsi="Times New Roman" w:cs="Times New Roman"/>
          <w:sz w:val="28"/>
          <w:szCs w:val="28"/>
        </w:rPr>
        <w:t xml:space="preserve">, </w:t>
      </w:r>
      <w:r w:rsidRPr="008E1F91">
        <w:rPr>
          <w:rFonts w:ascii="Times New Roman" w:hAnsi="Times New Roman" w:cs="Times New Roman"/>
          <w:sz w:val="28"/>
          <w:szCs w:val="28"/>
        </w:rPr>
        <w:t>pisze Józef Łepkowski odbywający podróż archeologiczną po Galicji</w:t>
      </w:r>
      <w:r w:rsidR="00B01EE5" w:rsidRPr="008E1F91">
        <w:rPr>
          <w:rFonts w:ascii="Times New Roman" w:hAnsi="Times New Roman" w:cs="Times New Roman"/>
          <w:sz w:val="28"/>
          <w:szCs w:val="28"/>
        </w:rPr>
        <w:t>. W</w:t>
      </w:r>
      <w:r w:rsidRPr="008E1F91">
        <w:rPr>
          <w:rFonts w:ascii="Times New Roman" w:hAnsi="Times New Roman" w:cs="Times New Roman"/>
          <w:sz w:val="28"/>
          <w:szCs w:val="28"/>
        </w:rPr>
        <w:t xml:space="preserve"> 1849 roku</w:t>
      </w:r>
      <w:r w:rsidR="00FC2D6A" w:rsidRPr="008E1F91">
        <w:rPr>
          <w:rFonts w:ascii="Times New Roman" w:hAnsi="Times New Roman" w:cs="Times New Roman"/>
          <w:sz w:val="28"/>
          <w:szCs w:val="28"/>
        </w:rPr>
        <w:t xml:space="preserve"> w swoim sprawozdaniu zanotował</w:t>
      </w:r>
      <w:r w:rsidR="004D73B9" w:rsidRPr="008E1F91">
        <w:rPr>
          <w:rFonts w:ascii="Times New Roman" w:hAnsi="Times New Roman" w:cs="Times New Roman"/>
          <w:sz w:val="28"/>
          <w:szCs w:val="28"/>
        </w:rPr>
        <w:t>:</w:t>
      </w:r>
    </w:p>
    <w:p w14:paraId="2DA09E90" w14:textId="77777777" w:rsidR="004D73B9" w:rsidRPr="008E1F91" w:rsidRDefault="004D73B9" w:rsidP="000C030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05EFB942" w14:textId="1C80C850" w:rsidR="00DA5F23" w:rsidRPr="008E1F91" w:rsidRDefault="00F96C7D" w:rsidP="004D73B9">
      <w:pPr>
        <w:pStyle w:val="Bezodstpw"/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We wsi Kamienica dziedzic Maksymilian Marszałkowicz posiada liczny księgozbiór i małą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galeryę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 xml:space="preserve"> obrazów, zagranicznych artystów. Oto w krótkim obrazie przebiegłem działy archeologiczne</w:t>
      </w:r>
      <w:r w:rsidR="00927D18" w:rsidRPr="008E1F91">
        <w:rPr>
          <w:rFonts w:ascii="Times New Roman" w:hAnsi="Times New Roman" w:cs="Times New Roman"/>
          <w:sz w:val="28"/>
          <w:szCs w:val="28"/>
        </w:rPr>
        <w:t xml:space="preserve">, które do szczegółowego opisu </w:t>
      </w:r>
      <w:r w:rsidRPr="008E1F91">
        <w:rPr>
          <w:rFonts w:ascii="Times New Roman" w:hAnsi="Times New Roman" w:cs="Times New Roman"/>
          <w:sz w:val="28"/>
          <w:szCs w:val="28"/>
        </w:rPr>
        <w:t>Sądecczyzny za podstawę służyć mi będą</w:t>
      </w:r>
      <w:r w:rsidR="000F6CAE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6"/>
      </w:r>
      <w:r w:rsidR="00DB2C31" w:rsidRPr="008E1F91">
        <w:rPr>
          <w:rFonts w:ascii="Times New Roman" w:hAnsi="Times New Roman" w:cs="Times New Roman"/>
          <w:sz w:val="28"/>
          <w:szCs w:val="28"/>
        </w:rPr>
        <w:t>.</w:t>
      </w:r>
      <w:r w:rsidR="004D73B9" w:rsidRPr="008E1F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A2BC44" w14:textId="77777777" w:rsidR="004D73B9" w:rsidRPr="008E1F91" w:rsidRDefault="004D73B9" w:rsidP="000C030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761D6BBE" w14:textId="77777777" w:rsidR="005309DC" w:rsidRPr="008E1F91" w:rsidRDefault="00B01EE5" w:rsidP="000C0301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Antoni Skąpski</w:t>
      </w:r>
      <w:r w:rsidR="00FC2D6A" w:rsidRPr="008E1F91">
        <w:rPr>
          <w:rFonts w:ascii="Times New Roman" w:hAnsi="Times New Roman" w:cs="Times New Roman"/>
          <w:sz w:val="28"/>
          <w:szCs w:val="28"/>
        </w:rPr>
        <w:t xml:space="preserve">, </w:t>
      </w:r>
      <w:r w:rsidR="00AB57EB" w:rsidRPr="008E1F91">
        <w:rPr>
          <w:rFonts w:ascii="Times New Roman" w:hAnsi="Times New Roman" w:cs="Times New Roman"/>
          <w:sz w:val="28"/>
          <w:szCs w:val="28"/>
        </w:rPr>
        <w:t xml:space="preserve">rządca </w:t>
      </w:r>
      <w:r w:rsidR="002C1208" w:rsidRPr="008E1F91">
        <w:rPr>
          <w:rFonts w:ascii="Times New Roman" w:hAnsi="Times New Roman" w:cs="Times New Roman"/>
          <w:sz w:val="28"/>
          <w:szCs w:val="28"/>
        </w:rPr>
        <w:t>w majątku Marszałkowicza</w:t>
      </w:r>
      <w:r w:rsidR="00DA5F23" w:rsidRPr="008E1F91">
        <w:rPr>
          <w:rFonts w:ascii="Times New Roman" w:hAnsi="Times New Roman" w:cs="Times New Roman"/>
          <w:sz w:val="28"/>
          <w:szCs w:val="28"/>
        </w:rPr>
        <w:t>,</w:t>
      </w:r>
      <w:r w:rsidR="009959B8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F655A0" w:rsidRPr="008E1F91">
        <w:rPr>
          <w:rFonts w:ascii="Times New Roman" w:hAnsi="Times New Roman" w:cs="Times New Roman"/>
          <w:sz w:val="28"/>
          <w:szCs w:val="28"/>
        </w:rPr>
        <w:t xml:space="preserve">pisze </w:t>
      </w:r>
      <w:r w:rsidRPr="008E1F91">
        <w:rPr>
          <w:rFonts w:ascii="Times New Roman" w:hAnsi="Times New Roman" w:cs="Times New Roman"/>
          <w:sz w:val="28"/>
          <w:szCs w:val="28"/>
        </w:rPr>
        <w:t>w swoim pamiętniku:</w:t>
      </w:r>
    </w:p>
    <w:p w14:paraId="61BB5F91" w14:textId="77777777" w:rsidR="005309DC" w:rsidRPr="008E1F91" w:rsidRDefault="005309DC" w:rsidP="000C030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6C4E2E24" w14:textId="1BE3F50F" w:rsidR="009959B8" w:rsidRPr="008E1F91" w:rsidRDefault="00B01EE5" w:rsidP="005309DC">
      <w:pPr>
        <w:pStyle w:val="Bezodstpw"/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Od kwietnia 1840 roku objąłem posadę w Kamienicy</w:t>
      </w:r>
      <w:r w:rsidR="005E54A0" w:rsidRPr="008E1F91">
        <w:rPr>
          <w:rFonts w:ascii="Times New Roman" w:hAnsi="Times New Roman" w:cs="Times New Roman"/>
          <w:sz w:val="28"/>
          <w:szCs w:val="28"/>
        </w:rPr>
        <w:t>[...]</w:t>
      </w:r>
      <w:r w:rsidRPr="008E1F91">
        <w:rPr>
          <w:rFonts w:ascii="Times New Roman" w:hAnsi="Times New Roman" w:cs="Times New Roman"/>
          <w:sz w:val="28"/>
          <w:szCs w:val="28"/>
        </w:rPr>
        <w:t>.</w:t>
      </w:r>
      <w:r w:rsidR="005E54A0" w:rsidRPr="008E1F91">
        <w:rPr>
          <w:rFonts w:ascii="Times New Roman" w:hAnsi="Times New Roman" w:cs="Times New Roman"/>
          <w:sz w:val="28"/>
          <w:szCs w:val="28"/>
        </w:rPr>
        <w:t xml:space="preserve"> W zdrowiu przy pracy, wesoło i nie bez zabawy schodziły lata w Kamienicy, a mając z biblioteki p</w:t>
      </w:r>
      <w:r w:rsidR="002C1208" w:rsidRPr="008E1F91">
        <w:rPr>
          <w:rFonts w:ascii="Times New Roman" w:hAnsi="Times New Roman" w:cs="Times New Roman"/>
          <w:sz w:val="28"/>
          <w:szCs w:val="28"/>
        </w:rPr>
        <w:t>ana Marszałkowicza pod</w:t>
      </w:r>
      <w:r w:rsidR="00561E88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2C1208" w:rsidRPr="008E1F91">
        <w:rPr>
          <w:rFonts w:ascii="Times New Roman" w:hAnsi="Times New Roman" w:cs="Times New Roman"/>
          <w:sz w:val="28"/>
          <w:szCs w:val="28"/>
        </w:rPr>
        <w:t xml:space="preserve">dostatek </w:t>
      </w:r>
      <w:r w:rsidR="005E54A0" w:rsidRPr="008E1F91">
        <w:rPr>
          <w:rFonts w:ascii="Times New Roman" w:hAnsi="Times New Roman" w:cs="Times New Roman"/>
          <w:sz w:val="28"/>
          <w:szCs w:val="28"/>
        </w:rPr>
        <w:t>książek do woli i do wyboru, przylgnąłem do miejsca i do ludzi i nie starałem się o inne</w:t>
      </w:r>
      <w:r w:rsidR="009959B8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7"/>
      </w:r>
      <w:r w:rsidR="00DB2C31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133CFA72" w14:textId="77777777" w:rsidR="00DB2C31" w:rsidRPr="008E1F91" w:rsidRDefault="00DB2C31" w:rsidP="005309DC">
      <w:pPr>
        <w:pStyle w:val="Bezodstpw"/>
        <w:ind w:left="708"/>
        <w:rPr>
          <w:rFonts w:ascii="Times New Roman" w:hAnsi="Times New Roman" w:cs="Times New Roman"/>
          <w:sz w:val="28"/>
          <w:szCs w:val="28"/>
        </w:rPr>
      </w:pPr>
    </w:p>
    <w:p w14:paraId="0E4D0D92" w14:textId="2845D434" w:rsidR="00DA5F23" w:rsidRPr="008E1F91" w:rsidRDefault="005E54A0" w:rsidP="005309DC">
      <w:pPr>
        <w:pStyle w:val="Bezodstpw"/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Kamienica była w inteligencję dość obfitą, albowiem oprócz właścicieli, których dość często goście odwiedzali, było dwóch księży, proboszcz, wikary, rządca Kubala żonaty, nadleśniczy i dwóch leśniczych, urzędnik przy papierni, dwóch oficjalistów przy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hamrach</w:t>
      </w:r>
      <w:proofErr w:type="spellEnd"/>
      <w:r w:rsidR="009959B8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8"/>
      </w:r>
      <w:r w:rsidR="00DB2C31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3D0E627F" w14:textId="77777777" w:rsidR="005309DC" w:rsidRPr="008E1F91" w:rsidRDefault="005309DC" w:rsidP="00CB326A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6BE56E69" w14:textId="77777777" w:rsidR="005E54A0" w:rsidRPr="008E1F91" w:rsidRDefault="005E54A0" w:rsidP="005A0883">
      <w:pPr>
        <w:pStyle w:val="Bezodstpw"/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Rządca Ludwik Kubala był nieprzeciętną indywidualnością, ukończył studia prawnicze na Uniwersytecie Lwowskim, związany silnymi więzami przyjaźni z Marszałkowiczem</w:t>
      </w:r>
      <w:r w:rsidR="00561E88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</w:rPr>
        <w:t>podzielał także jego przekonania polityczne i nar</w:t>
      </w:r>
      <w:r w:rsidR="00274BEB" w:rsidRPr="008E1F91">
        <w:rPr>
          <w:rFonts w:ascii="Times New Roman" w:hAnsi="Times New Roman" w:cs="Times New Roman"/>
          <w:sz w:val="28"/>
          <w:szCs w:val="28"/>
        </w:rPr>
        <w:t xml:space="preserve">odowowyzwoleńcze. W Kamienicy 9 września </w:t>
      </w:r>
      <w:r w:rsidRPr="008E1F91">
        <w:rPr>
          <w:rFonts w:ascii="Times New Roman" w:hAnsi="Times New Roman" w:cs="Times New Roman"/>
          <w:sz w:val="28"/>
          <w:szCs w:val="28"/>
        </w:rPr>
        <w:t>1838 r</w:t>
      </w:r>
      <w:r w:rsidR="00F06645" w:rsidRPr="008E1F91">
        <w:rPr>
          <w:rFonts w:ascii="Times New Roman" w:hAnsi="Times New Roman" w:cs="Times New Roman"/>
          <w:sz w:val="28"/>
          <w:szCs w:val="28"/>
        </w:rPr>
        <w:t>oku</w:t>
      </w:r>
      <w:r w:rsidR="00274BEB" w:rsidRPr="008E1F91">
        <w:rPr>
          <w:rFonts w:ascii="Times New Roman" w:hAnsi="Times New Roman" w:cs="Times New Roman"/>
          <w:sz w:val="28"/>
          <w:szCs w:val="28"/>
        </w:rPr>
        <w:t xml:space="preserve"> przyszedł na świat jego syn, </w:t>
      </w:r>
      <w:r w:rsidRPr="008E1F91">
        <w:rPr>
          <w:rFonts w:ascii="Times New Roman" w:hAnsi="Times New Roman" w:cs="Times New Roman"/>
          <w:sz w:val="28"/>
          <w:szCs w:val="28"/>
        </w:rPr>
        <w:t>również Ludwik, późniejszy słynny historyk XVII w., który swoje dzieciństwo i wczesną młodość spędził w górskim regionie n</w:t>
      </w:r>
      <w:r w:rsidR="002C1208" w:rsidRPr="008E1F91">
        <w:rPr>
          <w:rFonts w:ascii="Times New Roman" w:hAnsi="Times New Roman" w:cs="Times New Roman"/>
          <w:sz w:val="28"/>
          <w:szCs w:val="28"/>
        </w:rPr>
        <w:t>a osi wsi Łukowica i Kamienica</w:t>
      </w:r>
      <w:r w:rsidR="00274BEB" w:rsidRPr="008E1F91">
        <w:rPr>
          <w:rFonts w:ascii="Times New Roman" w:hAnsi="Times New Roman" w:cs="Times New Roman"/>
          <w:sz w:val="28"/>
          <w:szCs w:val="28"/>
        </w:rPr>
        <w:t>. Wychowany patriotycznie, brał udział w pracach organizacyjnych p</w:t>
      </w:r>
      <w:r w:rsidR="00BB7829" w:rsidRPr="008E1F91">
        <w:rPr>
          <w:rFonts w:ascii="Times New Roman" w:hAnsi="Times New Roman" w:cs="Times New Roman"/>
          <w:sz w:val="28"/>
          <w:szCs w:val="28"/>
        </w:rPr>
        <w:t>owstan</w:t>
      </w:r>
      <w:r w:rsidR="009959B8" w:rsidRPr="008E1F91">
        <w:rPr>
          <w:rFonts w:ascii="Times New Roman" w:hAnsi="Times New Roman" w:cs="Times New Roman"/>
          <w:sz w:val="28"/>
          <w:szCs w:val="28"/>
        </w:rPr>
        <w:t xml:space="preserve">ia styczniowego. Był szefem policji powstaniowej w Krakowie, za co był więziony przez dwa lata w </w:t>
      </w:r>
      <w:proofErr w:type="spellStart"/>
      <w:r w:rsidR="009959B8" w:rsidRPr="008E1F91">
        <w:rPr>
          <w:rFonts w:ascii="Times New Roman" w:hAnsi="Times New Roman" w:cs="Times New Roman"/>
          <w:sz w:val="28"/>
          <w:szCs w:val="28"/>
        </w:rPr>
        <w:t>Josephstad</w:t>
      </w:r>
      <w:proofErr w:type="spellEnd"/>
      <w:r w:rsidR="000F16BD" w:rsidRPr="008E1F91">
        <w:rPr>
          <w:rFonts w:ascii="Times New Roman" w:hAnsi="Times New Roman" w:cs="Times New Roman"/>
          <w:sz w:val="28"/>
          <w:szCs w:val="28"/>
        </w:rPr>
        <w:t>.</w:t>
      </w:r>
      <w:r w:rsidR="00BB7829" w:rsidRPr="008E1F91">
        <w:rPr>
          <w:rFonts w:ascii="Times New Roman" w:hAnsi="Times New Roman" w:cs="Times New Roman"/>
          <w:sz w:val="28"/>
          <w:szCs w:val="28"/>
        </w:rPr>
        <w:t xml:space="preserve"> Studiował </w:t>
      </w:r>
      <w:r w:rsidR="00A31878" w:rsidRPr="008E1F91">
        <w:rPr>
          <w:rFonts w:ascii="Times New Roman" w:hAnsi="Times New Roman" w:cs="Times New Roman"/>
          <w:sz w:val="28"/>
          <w:szCs w:val="28"/>
        </w:rPr>
        <w:t>na Wydziale Prawa Uniwersytetu Jagiel</w:t>
      </w:r>
      <w:r w:rsidR="007675E7" w:rsidRPr="008E1F91">
        <w:rPr>
          <w:rFonts w:ascii="Times New Roman" w:hAnsi="Times New Roman" w:cs="Times New Roman"/>
          <w:sz w:val="28"/>
          <w:szCs w:val="28"/>
        </w:rPr>
        <w:t>lońskiego,</w:t>
      </w:r>
      <w:r w:rsidR="00561E88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7675E7" w:rsidRPr="008E1F91">
        <w:rPr>
          <w:rFonts w:ascii="Times New Roman" w:hAnsi="Times New Roman" w:cs="Times New Roman"/>
          <w:sz w:val="28"/>
          <w:szCs w:val="28"/>
        </w:rPr>
        <w:t>następnie</w:t>
      </w:r>
      <w:r w:rsidR="00A31878" w:rsidRPr="008E1F91">
        <w:rPr>
          <w:rFonts w:ascii="Times New Roman" w:hAnsi="Times New Roman" w:cs="Times New Roman"/>
          <w:sz w:val="28"/>
          <w:szCs w:val="28"/>
        </w:rPr>
        <w:t xml:space="preserve"> na Uniwersytecie w Wiedniu. </w:t>
      </w:r>
      <w:r w:rsidR="00274BEB" w:rsidRPr="008E1F91">
        <w:rPr>
          <w:rFonts w:ascii="Times New Roman" w:hAnsi="Times New Roman" w:cs="Times New Roman"/>
          <w:sz w:val="28"/>
          <w:szCs w:val="28"/>
        </w:rPr>
        <w:t xml:space="preserve">Był </w:t>
      </w:r>
      <w:r w:rsidR="00274BEB" w:rsidRPr="008E1F91">
        <w:rPr>
          <w:rFonts w:ascii="Times New Roman" w:hAnsi="Times New Roman" w:cs="Times New Roman"/>
          <w:sz w:val="28"/>
          <w:szCs w:val="28"/>
        </w:rPr>
        <w:lastRenderedPageBreak/>
        <w:t>autorem niezwykle poczytnych</w:t>
      </w:r>
      <w:r w:rsidR="00E13BD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274BEB" w:rsidRPr="008E1F91">
        <w:rPr>
          <w:rFonts w:ascii="Times New Roman" w:hAnsi="Times New Roman" w:cs="Times New Roman"/>
          <w:i/>
          <w:iCs/>
          <w:sz w:val="28"/>
          <w:szCs w:val="28"/>
        </w:rPr>
        <w:t>Szkiców historycznych</w:t>
      </w:r>
      <w:r w:rsidR="00274BEB" w:rsidRPr="008E1F91">
        <w:rPr>
          <w:rFonts w:ascii="Times New Roman" w:hAnsi="Times New Roman" w:cs="Times New Roman"/>
          <w:sz w:val="28"/>
          <w:szCs w:val="28"/>
        </w:rPr>
        <w:t>, na których m.in.</w:t>
      </w:r>
      <w:r w:rsidR="00A31878" w:rsidRPr="008E1F91">
        <w:rPr>
          <w:rFonts w:ascii="Times New Roman" w:hAnsi="Times New Roman" w:cs="Times New Roman"/>
          <w:sz w:val="28"/>
          <w:szCs w:val="28"/>
        </w:rPr>
        <w:t xml:space="preserve"> oparł swą </w:t>
      </w:r>
      <w:r w:rsidR="00A31878" w:rsidRPr="008E1F91">
        <w:rPr>
          <w:rFonts w:ascii="Times New Roman" w:hAnsi="Times New Roman" w:cs="Times New Roman"/>
          <w:i/>
          <w:sz w:val="28"/>
          <w:szCs w:val="28"/>
        </w:rPr>
        <w:t>Trylogię</w:t>
      </w:r>
      <w:r w:rsidR="00E13BD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A31878" w:rsidRPr="008E1F91">
        <w:rPr>
          <w:rFonts w:ascii="Times New Roman" w:hAnsi="Times New Roman" w:cs="Times New Roman"/>
          <w:sz w:val="28"/>
          <w:szCs w:val="28"/>
        </w:rPr>
        <w:t>Henryk Sienkiewicz.</w:t>
      </w:r>
    </w:p>
    <w:p w14:paraId="5BC9AEE6" w14:textId="22F1C9D4" w:rsidR="0097403E" w:rsidRPr="008E1F91" w:rsidRDefault="00296397" w:rsidP="00E028E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Maksymilian Marszałkowicz zmarł </w:t>
      </w:r>
      <w:r w:rsidR="00A459BF" w:rsidRPr="008E1F91">
        <w:rPr>
          <w:rFonts w:ascii="Times New Roman" w:hAnsi="Times New Roman" w:cs="Times New Roman"/>
          <w:sz w:val="28"/>
          <w:szCs w:val="28"/>
        </w:rPr>
        <w:t>26</w:t>
      </w:r>
      <w:r w:rsidR="00DB2C31" w:rsidRPr="008E1F91">
        <w:rPr>
          <w:rFonts w:ascii="Times New Roman" w:hAnsi="Times New Roman" w:cs="Times New Roman"/>
          <w:sz w:val="28"/>
          <w:szCs w:val="28"/>
        </w:rPr>
        <w:t xml:space="preserve"> lipca </w:t>
      </w:r>
      <w:r w:rsidR="00A459BF" w:rsidRPr="008E1F91">
        <w:rPr>
          <w:rFonts w:ascii="Times New Roman" w:hAnsi="Times New Roman" w:cs="Times New Roman"/>
          <w:sz w:val="28"/>
          <w:szCs w:val="28"/>
        </w:rPr>
        <w:t xml:space="preserve">1878 roku. </w:t>
      </w:r>
      <w:r w:rsidR="00F8060E" w:rsidRPr="008E1F91">
        <w:rPr>
          <w:rFonts w:ascii="Times New Roman" w:hAnsi="Times New Roman" w:cs="Times New Roman"/>
          <w:sz w:val="28"/>
          <w:szCs w:val="28"/>
        </w:rPr>
        <w:t>Zgodnie z jego wolą wdowa po nim Kornelia przekazała księgozbiór do Akademii Umiejętności</w:t>
      </w:r>
      <w:r w:rsidR="008A7B1C" w:rsidRPr="008E1F91">
        <w:rPr>
          <w:rFonts w:ascii="Times New Roman" w:hAnsi="Times New Roman" w:cs="Times New Roman"/>
          <w:sz w:val="28"/>
          <w:szCs w:val="28"/>
        </w:rPr>
        <w:t xml:space="preserve"> w Krakowie</w:t>
      </w:r>
      <w:r w:rsidR="00E53ABA" w:rsidRPr="008E1F91">
        <w:rPr>
          <w:rFonts w:ascii="Times New Roman" w:hAnsi="Times New Roman" w:cs="Times New Roman"/>
          <w:sz w:val="28"/>
          <w:szCs w:val="28"/>
        </w:rPr>
        <w:t xml:space="preserve"> w roku 1884</w:t>
      </w:r>
      <w:r w:rsidR="00F8060E" w:rsidRPr="008E1F91">
        <w:rPr>
          <w:rFonts w:ascii="Times New Roman" w:hAnsi="Times New Roman" w:cs="Times New Roman"/>
          <w:sz w:val="28"/>
          <w:szCs w:val="28"/>
        </w:rPr>
        <w:t xml:space="preserve">. Fakt ten został odnotowany w </w:t>
      </w:r>
      <w:r w:rsidR="007D2034" w:rsidRPr="008E1F91">
        <w:rPr>
          <w:rFonts w:ascii="Times New Roman" w:hAnsi="Times New Roman" w:cs="Times New Roman"/>
          <w:sz w:val="28"/>
          <w:szCs w:val="28"/>
        </w:rPr>
        <w:t xml:space="preserve">krakowskim </w:t>
      </w:r>
      <w:r w:rsidR="00DF4E27" w:rsidRPr="008E1F91">
        <w:rPr>
          <w:rFonts w:ascii="Times New Roman" w:hAnsi="Times New Roman" w:cs="Times New Roman"/>
          <w:sz w:val="28"/>
          <w:szCs w:val="28"/>
        </w:rPr>
        <w:t>dzienniku</w:t>
      </w:r>
      <w:r w:rsidR="00E13BD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754C87" w:rsidRPr="008E1F91">
        <w:rPr>
          <w:rFonts w:ascii="Times New Roman" w:hAnsi="Times New Roman" w:cs="Times New Roman"/>
          <w:sz w:val="28"/>
          <w:szCs w:val="28"/>
        </w:rPr>
        <w:t>„Czas”</w:t>
      </w:r>
      <w:r w:rsidR="0097403E" w:rsidRPr="008E1F91">
        <w:rPr>
          <w:rFonts w:ascii="Times New Roman" w:hAnsi="Times New Roman" w:cs="Times New Roman"/>
          <w:sz w:val="28"/>
          <w:szCs w:val="28"/>
        </w:rPr>
        <w:t>:</w:t>
      </w:r>
    </w:p>
    <w:p w14:paraId="63479807" w14:textId="4EEB3D0A" w:rsidR="00296397" w:rsidRPr="008E1F91" w:rsidRDefault="00F8060E" w:rsidP="008A353A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Księgozbiór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Ś.p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 xml:space="preserve">. Maksymiliana Marszałkowicza, liczący kilkanaście tysięcy tomów, ofiarowany został, jak się dowiadujemy, przed jakimś czasem, przez wdowę, po zmarłym, p. Kornelię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Marszałkowiczową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>, Akademii Umiejętności. Księgozbiór ten składa się przeważnie z dzieł polskich lub dotyczących Polski, bądź to historycznych, bądź z dziedziny pięknej literatury, a są podobno między niemi dzieła rzadkie</w:t>
      </w:r>
      <w:r w:rsidR="007D2034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9"/>
      </w:r>
      <w:r w:rsidR="00DB2C31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611C4210" w14:textId="77777777" w:rsidR="00A052D9" w:rsidRDefault="00A052D9" w:rsidP="00DB2C31">
      <w:pPr>
        <w:rPr>
          <w:rFonts w:ascii="Times New Roman" w:hAnsi="Times New Roman" w:cs="Times New Roman"/>
          <w:sz w:val="28"/>
          <w:szCs w:val="28"/>
        </w:rPr>
      </w:pPr>
    </w:p>
    <w:p w14:paraId="3D5E7B3B" w14:textId="16B7513E" w:rsidR="00DB2C31" w:rsidRPr="008E1F91" w:rsidRDefault="00460482" w:rsidP="00DB2C31">
      <w:pPr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W </w:t>
      </w:r>
      <w:r w:rsidRPr="008E1F91">
        <w:rPr>
          <w:rFonts w:ascii="Times New Roman" w:hAnsi="Times New Roman" w:cs="Times New Roman"/>
          <w:i/>
          <w:sz w:val="28"/>
          <w:szCs w:val="28"/>
        </w:rPr>
        <w:t>Roczniku Zarządu Akademii Umiejętności w Krakowie</w:t>
      </w:r>
      <w:r w:rsidRPr="008E1F91">
        <w:rPr>
          <w:rFonts w:ascii="Times New Roman" w:hAnsi="Times New Roman" w:cs="Times New Roman"/>
          <w:sz w:val="28"/>
          <w:szCs w:val="28"/>
        </w:rPr>
        <w:t xml:space="preserve"> zamieszczono informację</w:t>
      </w:r>
      <w:r w:rsidR="00DB2C31" w:rsidRPr="008E1F91">
        <w:rPr>
          <w:rFonts w:ascii="Times New Roman" w:hAnsi="Times New Roman" w:cs="Times New Roman"/>
          <w:sz w:val="28"/>
          <w:szCs w:val="28"/>
        </w:rPr>
        <w:t>:</w:t>
      </w:r>
    </w:p>
    <w:p w14:paraId="11B4799D" w14:textId="77777777" w:rsidR="00DB2C31" w:rsidRPr="008E1F91" w:rsidRDefault="00DB2C31" w:rsidP="00DB2C31">
      <w:pPr>
        <w:rPr>
          <w:rFonts w:ascii="Times New Roman" w:hAnsi="Times New Roman" w:cs="Times New Roman"/>
          <w:sz w:val="28"/>
          <w:szCs w:val="28"/>
        </w:rPr>
      </w:pPr>
    </w:p>
    <w:p w14:paraId="1E1FD162" w14:textId="0FC3CC2B" w:rsidR="00460482" w:rsidRPr="008E1F91" w:rsidRDefault="00460482" w:rsidP="00DB2C31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Wreszcie zmarła przed dwoma miesiącami pani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Kornelija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Marszałkowiczowa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 xml:space="preserve">, darowała Akademii całą starannie i umiejętnie zbieraną bibliotekę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ś.p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 xml:space="preserve">. męża swego Maksymiliana Marszałkowicza, znaczną, bo obejmującą do kilku tysięcy tomów, cenną bardzo, bo zawierającą wiele pięknych bibliograficznych rzadkości, a w niektórych zwłaszcza działach i epokach bardzo obfitą i kompletną. Warunek, iżby zbiór ten w zbiorach Akademii stanowił osobną całość i zachował swoją odrębność, jako biblioteka Marszałkowicza,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Akademja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 xml:space="preserve"> z gotowością przyjęła i do niego się przy układaniu biblioteki ściśle stosuje, żałując jedynie, że przestrzeń jaką rozporządza, nie pozwala jej już dziś urządzić osobnej sali na zbiory Marszałkowicza i pod jego imieniem</w:t>
      </w:r>
      <w:r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10"/>
      </w:r>
      <w:r w:rsidR="00DB2C31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141F3B27" w14:textId="77777777" w:rsidR="00A052D9" w:rsidRDefault="00A052D9" w:rsidP="00B01EE5">
      <w:pPr>
        <w:rPr>
          <w:rFonts w:ascii="Times New Roman" w:hAnsi="Times New Roman" w:cs="Times New Roman"/>
          <w:sz w:val="28"/>
          <w:szCs w:val="28"/>
        </w:rPr>
      </w:pPr>
    </w:p>
    <w:p w14:paraId="4CA022A7" w14:textId="0D2D0AC2" w:rsidR="00725DB5" w:rsidRPr="008E1F91" w:rsidRDefault="008A7B1C" w:rsidP="00B01EE5">
      <w:pPr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lastRenderedPageBreak/>
        <w:t xml:space="preserve">W </w:t>
      </w:r>
      <w:r w:rsidR="00584462" w:rsidRPr="008E1F91">
        <w:rPr>
          <w:rFonts w:ascii="Times New Roman" w:hAnsi="Times New Roman" w:cs="Times New Roman"/>
          <w:sz w:val="28"/>
          <w:szCs w:val="28"/>
        </w:rPr>
        <w:t xml:space="preserve">zestawionych </w:t>
      </w:r>
      <w:r w:rsidR="00754C87" w:rsidRPr="008E1F91">
        <w:rPr>
          <w:rFonts w:ascii="Times New Roman" w:hAnsi="Times New Roman" w:cs="Times New Roman"/>
          <w:sz w:val="28"/>
          <w:szCs w:val="28"/>
        </w:rPr>
        <w:t>przez Jana Czubka opis</w:t>
      </w:r>
      <w:r w:rsidR="001D58EC" w:rsidRPr="008E1F91">
        <w:rPr>
          <w:rFonts w:ascii="Times New Roman" w:hAnsi="Times New Roman" w:cs="Times New Roman"/>
          <w:sz w:val="28"/>
          <w:szCs w:val="28"/>
        </w:rPr>
        <w:t>ach</w:t>
      </w:r>
      <w:r w:rsidR="00754C87" w:rsidRPr="008E1F91">
        <w:rPr>
          <w:rFonts w:ascii="Times New Roman" w:hAnsi="Times New Roman" w:cs="Times New Roman"/>
          <w:sz w:val="28"/>
          <w:szCs w:val="28"/>
        </w:rPr>
        <w:t xml:space="preserve"> r</w:t>
      </w:r>
      <w:r w:rsidRPr="008E1F91">
        <w:rPr>
          <w:rFonts w:ascii="Times New Roman" w:hAnsi="Times New Roman" w:cs="Times New Roman"/>
          <w:sz w:val="28"/>
          <w:szCs w:val="28"/>
        </w:rPr>
        <w:t>ękopisów Akademii Umiejętności</w:t>
      </w:r>
      <w:r w:rsidR="00725DB5" w:rsidRPr="008E1F91">
        <w:rPr>
          <w:rFonts w:ascii="Times New Roman" w:hAnsi="Times New Roman" w:cs="Times New Roman"/>
          <w:sz w:val="28"/>
          <w:szCs w:val="28"/>
        </w:rPr>
        <w:t xml:space="preserve"> w Kra</w:t>
      </w:r>
      <w:r w:rsidR="00754C87" w:rsidRPr="008E1F91">
        <w:rPr>
          <w:rFonts w:ascii="Times New Roman" w:hAnsi="Times New Roman" w:cs="Times New Roman"/>
          <w:sz w:val="28"/>
          <w:szCs w:val="28"/>
        </w:rPr>
        <w:t>kowie te</w:t>
      </w:r>
      <w:r w:rsidR="009D5FAA" w:rsidRPr="008E1F91">
        <w:rPr>
          <w:rFonts w:ascii="Times New Roman" w:hAnsi="Times New Roman" w:cs="Times New Roman"/>
          <w:sz w:val="28"/>
          <w:szCs w:val="28"/>
        </w:rPr>
        <w:t xml:space="preserve"> ze spuścizny Maksymiliana Marszałkowicza, oznaczone w katalogu (M)</w:t>
      </w:r>
      <w:r w:rsidR="00DB2C31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11"/>
      </w:r>
      <w:r w:rsidR="001D58EC" w:rsidRPr="008E1F91">
        <w:rPr>
          <w:rFonts w:ascii="Times New Roman" w:hAnsi="Times New Roman" w:cs="Times New Roman"/>
          <w:sz w:val="28"/>
          <w:szCs w:val="28"/>
        </w:rPr>
        <w:t>,</w:t>
      </w:r>
      <w:r w:rsidR="009D5FAA" w:rsidRPr="008E1F91">
        <w:rPr>
          <w:rFonts w:ascii="Times New Roman" w:hAnsi="Times New Roman" w:cs="Times New Roman"/>
          <w:sz w:val="28"/>
          <w:szCs w:val="28"/>
        </w:rPr>
        <w:t xml:space="preserve"> to:</w:t>
      </w:r>
    </w:p>
    <w:p w14:paraId="4F1ACDF7" w14:textId="280A84ED" w:rsidR="00F53A53" w:rsidRPr="008E1F91" w:rsidRDefault="00E53ABA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291.</w:t>
      </w:r>
      <w:r w:rsidR="00F53A53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70198D" w:rsidRPr="008E1F91">
        <w:rPr>
          <w:rFonts w:ascii="Times New Roman" w:hAnsi="Times New Roman" w:cs="Times New Roman"/>
          <w:sz w:val="28"/>
          <w:szCs w:val="28"/>
        </w:rPr>
        <w:t xml:space="preserve">(M). </w:t>
      </w:r>
      <w:proofErr w:type="spellStart"/>
      <w:r w:rsidR="0070198D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70198D" w:rsidRPr="008E1F91">
        <w:rPr>
          <w:rFonts w:ascii="Times New Roman" w:hAnsi="Times New Roman" w:cs="Times New Roman"/>
          <w:sz w:val="28"/>
          <w:szCs w:val="28"/>
        </w:rPr>
        <w:t xml:space="preserve"> z 18 w., 35x</w:t>
      </w:r>
      <w:r w:rsidR="00414DB1" w:rsidRPr="008E1F91">
        <w:rPr>
          <w:rFonts w:ascii="Times New Roman" w:hAnsi="Times New Roman" w:cs="Times New Roman"/>
          <w:sz w:val="28"/>
          <w:szCs w:val="28"/>
        </w:rPr>
        <w:t xml:space="preserve">22, k. 62, opr. </w:t>
      </w:r>
      <w:r w:rsidR="00646DAA" w:rsidRPr="008E1F91">
        <w:rPr>
          <w:rFonts w:ascii="Times New Roman" w:hAnsi="Times New Roman" w:cs="Times New Roman"/>
          <w:sz w:val="28"/>
          <w:szCs w:val="28"/>
        </w:rPr>
        <w:t>k</w:t>
      </w:r>
      <w:r w:rsidR="00414DB1" w:rsidRPr="008E1F91">
        <w:rPr>
          <w:rFonts w:ascii="Times New Roman" w:hAnsi="Times New Roman" w:cs="Times New Roman"/>
          <w:sz w:val="28"/>
          <w:szCs w:val="28"/>
        </w:rPr>
        <w:t xml:space="preserve">arton </w:t>
      </w:r>
      <w:proofErr w:type="spellStart"/>
      <w:r w:rsidR="00414DB1" w:rsidRPr="008E1F91">
        <w:rPr>
          <w:rFonts w:ascii="Times New Roman" w:hAnsi="Times New Roman" w:cs="Times New Roman"/>
          <w:sz w:val="28"/>
          <w:szCs w:val="28"/>
        </w:rPr>
        <w:t>pó</w:t>
      </w:r>
      <w:r w:rsidR="000F61F9" w:rsidRPr="008E1F91">
        <w:rPr>
          <w:rFonts w:ascii="Times New Roman" w:hAnsi="Times New Roman" w:cs="Times New Roman"/>
          <w:sz w:val="28"/>
          <w:szCs w:val="28"/>
        </w:rPr>
        <w:t>ź</w:t>
      </w:r>
      <w:r w:rsidR="00414DB1" w:rsidRPr="008E1F91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414DB1" w:rsidRPr="008E1F91">
        <w:rPr>
          <w:rFonts w:ascii="Times New Roman" w:hAnsi="Times New Roman" w:cs="Times New Roman"/>
          <w:sz w:val="28"/>
          <w:szCs w:val="28"/>
        </w:rPr>
        <w:t>. B.t. Kronika polska 1648</w:t>
      </w:r>
      <w:r w:rsidR="00FF5347" w:rsidRPr="008E1F91">
        <w:rPr>
          <w:rFonts w:ascii="Times New Roman" w:hAnsi="Times New Roman" w:cs="Times New Roman"/>
          <w:sz w:val="28"/>
          <w:szCs w:val="28"/>
        </w:rPr>
        <w:t>–</w:t>
      </w:r>
      <w:r w:rsidR="00414DB1" w:rsidRPr="008E1F91">
        <w:rPr>
          <w:rFonts w:ascii="Times New Roman" w:hAnsi="Times New Roman" w:cs="Times New Roman"/>
          <w:sz w:val="28"/>
          <w:szCs w:val="28"/>
        </w:rPr>
        <w:t>1729.</w:t>
      </w:r>
    </w:p>
    <w:p w14:paraId="58C65596" w14:textId="555DFAD5" w:rsidR="00725DB5" w:rsidRPr="008E1F91" w:rsidRDefault="00E53ABA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292.</w:t>
      </w:r>
      <w:r w:rsidR="00E13BD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70198D" w:rsidRPr="008E1F91">
        <w:rPr>
          <w:rFonts w:ascii="Times New Roman" w:hAnsi="Times New Roman" w:cs="Times New Roman"/>
          <w:sz w:val="28"/>
          <w:szCs w:val="28"/>
        </w:rPr>
        <w:t xml:space="preserve">(M). </w:t>
      </w:r>
      <w:proofErr w:type="spellStart"/>
      <w:r w:rsidR="0070198D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70198D" w:rsidRPr="008E1F91">
        <w:rPr>
          <w:rFonts w:ascii="Times New Roman" w:hAnsi="Times New Roman" w:cs="Times New Roman"/>
          <w:sz w:val="28"/>
          <w:szCs w:val="28"/>
        </w:rPr>
        <w:t xml:space="preserve"> z 18. w., 32x</w:t>
      </w:r>
      <w:r w:rsidR="0062457C" w:rsidRPr="008E1F91">
        <w:rPr>
          <w:rFonts w:ascii="Times New Roman" w:hAnsi="Times New Roman" w:cs="Times New Roman"/>
          <w:sz w:val="28"/>
          <w:szCs w:val="28"/>
        </w:rPr>
        <w:t xml:space="preserve">20, str. 620, opr. </w:t>
      </w:r>
      <w:r w:rsidR="00646DAA" w:rsidRPr="008E1F91">
        <w:rPr>
          <w:rFonts w:ascii="Times New Roman" w:hAnsi="Times New Roman" w:cs="Times New Roman"/>
          <w:sz w:val="28"/>
          <w:szCs w:val="28"/>
        </w:rPr>
        <w:t>w</w:t>
      </w:r>
      <w:r w:rsidR="0062457C" w:rsidRPr="008E1F91">
        <w:rPr>
          <w:rFonts w:ascii="Times New Roman" w:hAnsi="Times New Roman" w:cs="Times New Roman"/>
          <w:sz w:val="28"/>
          <w:szCs w:val="28"/>
        </w:rPr>
        <w:t xml:space="preserve"> skórę gładką, na grzbieci</w:t>
      </w:r>
      <w:r w:rsidR="00092B44" w:rsidRPr="008E1F91">
        <w:rPr>
          <w:rFonts w:ascii="Times New Roman" w:hAnsi="Times New Roman" w:cs="Times New Roman"/>
          <w:sz w:val="28"/>
          <w:szCs w:val="28"/>
        </w:rPr>
        <w:t xml:space="preserve">e wyciśnięto </w:t>
      </w:r>
      <w:proofErr w:type="spellStart"/>
      <w:r w:rsidR="00092B44" w:rsidRPr="008E1F91">
        <w:rPr>
          <w:rFonts w:ascii="Times New Roman" w:hAnsi="Times New Roman" w:cs="Times New Roman"/>
          <w:sz w:val="28"/>
          <w:szCs w:val="28"/>
        </w:rPr>
        <w:t>złotemi</w:t>
      </w:r>
      <w:proofErr w:type="spellEnd"/>
      <w:r w:rsidR="00092B44" w:rsidRPr="008E1F91">
        <w:rPr>
          <w:rFonts w:ascii="Times New Roman" w:hAnsi="Times New Roman" w:cs="Times New Roman"/>
          <w:sz w:val="28"/>
          <w:szCs w:val="28"/>
        </w:rPr>
        <w:t xml:space="preserve"> literami: „Manuskrypt1773-1774”. B.t. </w:t>
      </w:r>
      <w:r w:rsidR="000F61F9" w:rsidRPr="008E1F91">
        <w:rPr>
          <w:rFonts w:ascii="Times New Roman" w:hAnsi="Times New Roman" w:cs="Times New Roman"/>
          <w:sz w:val="28"/>
          <w:szCs w:val="28"/>
        </w:rPr>
        <w:t>Silva</w:t>
      </w:r>
      <w:r w:rsidR="00092B44" w:rsidRPr="008E1F91">
        <w:rPr>
          <w:rFonts w:ascii="Times New Roman" w:hAnsi="Times New Roman" w:cs="Times New Roman"/>
          <w:sz w:val="28"/>
          <w:szCs w:val="28"/>
        </w:rPr>
        <w:t xml:space="preserve"> rerum: Zbiór listów, wierszy, mów, broszur, aktów itd. Z lat 1773. I 1774.</w:t>
      </w:r>
      <w:r w:rsidR="000F61F9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092B44" w:rsidRPr="008E1F91">
        <w:rPr>
          <w:rFonts w:ascii="Times New Roman" w:hAnsi="Times New Roman" w:cs="Times New Roman"/>
          <w:sz w:val="28"/>
          <w:szCs w:val="28"/>
        </w:rPr>
        <w:t>Na końcu szczegółowy spis treści, współcześnie sporządzony.</w:t>
      </w:r>
    </w:p>
    <w:p w14:paraId="4BCE3F12" w14:textId="03B86DEE" w:rsidR="00983A89" w:rsidRPr="008E1F91" w:rsidRDefault="00E53ABA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293. </w:t>
      </w:r>
      <w:r w:rsidR="0070198D" w:rsidRPr="008E1F91">
        <w:rPr>
          <w:rFonts w:ascii="Times New Roman" w:hAnsi="Times New Roman" w:cs="Times New Roman"/>
          <w:sz w:val="28"/>
          <w:szCs w:val="28"/>
        </w:rPr>
        <w:t xml:space="preserve">(M). </w:t>
      </w:r>
      <w:proofErr w:type="spellStart"/>
      <w:r w:rsidR="0070198D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70198D" w:rsidRPr="008E1F91">
        <w:rPr>
          <w:rFonts w:ascii="Times New Roman" w:hAnsi="Times New Roman" w:cs="Times New Roman"/>
          <w:sz w:val="28"/>
          <w:szCs w:val="28"/>
        </w:rPr>
        <w:t xml:space="preserve"> z 19</w:t>
      </w:r>
      <w:r w:rsidR="00F53A53" w:rsidRPr="008E1F91">
        <w:rPr>
          <w:rFonts w:ascii="Times New Roman" w:hAnsi="Times New Roman" w:cs="Times New Roman"/>
          <w:sz w:val="28"/>
          <w:szCs w:val="28"/>
        </w:rPr>
        <w:t>.</w:t>
      </w:r>
      <w:r w:rsidR="0070198D" w:rsidRPr="008E1F91">
        <w:rPr>
          <w:rFonts w:ascii="Times New Roman" w:hAnsi="Times New Roman" w:cs="Times New Roman"/>
          <w:sz w:val="28"/>
          <w:szCs w:val="28"/>
        </w:rPr>
        <w:t xml:space="preserve"> w., 22x</w:t>
      </w:r>
      <w:r w:rsidR="00983A89" w:rsidRPr="008E1F91">
        <w:rPr>
          <w:rFonts w:ascii="Times New Roman" w:hAnsi="Times New Roman" w:cs="Times New Roman"/>
          <w:sz w:val="28"/>
          <w:szCs w:val="28"/>
        </w:rPr>
        <w:t>18, str. 349, karton. B.t. Książka do nabożeństwa</w:t>
      </w:r>
      <w:r w:rsidR="00584462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42567EBD" w14:textId="6B6E5B7B" w:rsidR="00584462" w:rsidRPr="008E1F91" w:rsidRDefault="00E53ABA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294. </w:t>
      </w:r>
      <w:r w:rsidR="00983A89" w:rsidRPr="008E1F91">
        <w:rPr>
          <w:rFonts w:ascii="Times New Roman" w:hAnsi="Times New Roman" w:cs="Times New Roman"/>
          <w:sz w:val="28"/>
          <w:szCs w:val="28"/>
        </w:rPr>
        <w:t xml:space="preserve">(M). </w:t>
      </w:r>
      <w:proofErr w:type="spellStart"/>
      <w:r w:rsidR="00983A89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70198D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F53A53" w:rsidRPr="008E1F91">
        <w:rPr>
          <w:rFonts w:ascii="Times New Roman" w:hAnsi="Times New Roman" w:cs="Times New Roman"/>
          <w:sz w:val="28"/>
          <w:szCs w:val="28"/>
        </w:rPr>
        <w:t xml:space="preserve">z </w:t>
      </w:r>
      <w:r w:rsidR="0070198D" w:rsidRPr="008E1F91">
        <w:rPr>
          <w:rFonts w:ascii="Times New Roman" w:hAnsi="Times New Roman" w:cs="Times New Roman"/>
          <w:sz w:val="28"/>
          <w:szCs w:val="28"/>
        </w:rPr>
        <w:t>18. w., 33,5x</w:t>
      </w:r>
      <w:r w:rsidR="00983A89" w:rsidRPr="008E1F91">
        <w:rPr>
          <w:rFonts w:ascii="Times New Roman" w:hAnsi="Times New Roman" w:cs="Times New Roman"/>
          <w:sz w:val="28"/>
          <w:szCs w:val="28"/>
        </w:rPr>
        <w:t xml:space="preserve">20, k. 281, opr. </w:t>
      </w:r>
      <w:r w:rsidR="00FF5347" w:rsidRPr="008E1F91">
        <w:rPr>
          <w:rFonts w:ascii="Times New Roman" w:hAnsi="Times New Roman" w:cs="Times New Roman"/>
          <w:sz w:val="28"/>
          <w:szCs w:val="28"/>
        </w:rPr>
        <w:t>w</w:t>
      </w:r>
      <w:r w:rsidR="00983A89" w:rsidRPr="008E1F91">
        <w:rPr>
          <w:rFonts w:ascii="Times New Roman" w:hAnsi="Times New Roman" w:cs="Times New Roman"/>
          <w:sz w:val="28"/>
          <w:szCs w:val="28"/>
        </w:rPr>
        <w:t xml:space="preserve"> skórę, </w:t>
      </w:r>
      <w:proofErr w:type="spellStart"/>
      <w:r w:rsidR="00983A89" w:rsidRPr="008E1F91">
        <w:rPr>
          <w:rFonts w:ascii="Times New Roman" w:hAnsi="Times New Roman" w:cs="Times New Roman"/>
          <w:sz w:val="28"/>
          <w:szCs w:val="28"/>
        </w:rPr>
        <w:t>współcz</w:t>
      </w:r>
      <w:proofErr w:type="spellEnd"/>
      <w:r w:rsidR="00983A89" w:rsidRPr="008E1F91">
        <w:rPr>
          <w:rFonts w:ascii="Times New Roman" w:hAnsi="Times New Roman" w:cs="Times New Roman"/>
          <w:sz w:val="28"/>
          <w:szCs w:val="28"/>
        </w:rPr>
        <w:t xml:space="preserve">. Na grzbiecie wyciśnięty tytuł: </w:t>
      </w:r>
      <w:r w:rsidR="000F61F9" w:rsidRPr="008E1F91"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="00983A89" w:rsidRPr="008E1F91">
        <w:rPr>
          <w:rFonts w:ascii="Times New Roman" w:hAnsi="Times New Roman" w:cs="Times New Roman"/>
          <w:sz w:val="28"/>
          <w:szCs w:val="28"/>
        </w:rPr>
        <w:t>Diaryusz</w:t>
      </w:r>
      <w:proofErr w:type="spellEnd"/>
      <w:r w:rsidR="00F53A53" w:rsidRPr="008E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3A89" w:rsidRPr="008E1F91">
        <w:rPr>
          <w:rFonts w:ascii="Times New Roman" w:hAnsi="Times New Roman" w:cs="Times New Roman"/>
          <w:sz w:val="28"/>
          <w:szCs w:val="28"/>
        </w:rPr>
        <w:t>seymu</w:t>
      </w:r>
      <w:proofErr w:type="spellEnd"/>
      <w:r w:rsidR="00E13BDB" w:rsidRPr="008E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3A89" w:rsidRPr="008E1F91">
        <w:rPr>
          <w:rFonts w:ascii="Times New Roman" w:hAnsi="Times New Roman" w:cs="Times New Roman"/>
          <w:sz w:val="28"/>
          <w:szCs w:val="28"/>
        </w:rPr>
        <w:t>Warszaws</w:t>
      </w:r>
      <w:proofErr w:type="spellEnd"/>
      <w:r w:rsidR="00983A89" w:rsidRPr="008E1F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83A89" w:rsidRPr="008E1F91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983A89" w:rsidRPr="008E1F91">
        <w:rPr>
          <w:rFonts w:ascii="Times New Roman" w:hAnsi="Times New Roman" w:cs="Times New Roman"/>
          <w:sz w:val="28"/>
          <w:szCs w:val="28"/>
        </w:rPr>
        <w:t>. D. 1724</w:t>
      </w:r>
      <w:r w:rsidR="000F61F9" w:rsidRPr="008E1F91">
        <w:rPr>
          <w:rFonts w:ascii="Times New Roman" w:hAnsi="Times New Roman" w:cs="Times New Roman"/>
          <w:sz w:val="28"/>
          <w:szCs w:val="28"/>
        </w:rPr>
        <w:t>”</w:t>
      </w:r>
      <w:r w:rsidR="002F4E38" w:rsidRPr="008E1F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F4E38" w:rsidRPr="008E1F91">
        <w:rPr>
          <w:rFonts w:ascii="Times New Roman" w:hAnsi="Times New Roman" w:cs="Times New Roman"/>
          <w:sz w:val="28"/>
          <w:szCs w:val="28"/>
        </w:rPr>
        <w:t>Dyar</w:t>
      </w:r>
      <w:r w:rsidR="00F53A53" w:rsidRPr="008E1F91">
        <w:rPr>
          <w:rFonts w:ascii="Times New Roman" w:hAnsi="Times New Roman" w:cs="Times New Roman"/>
          <w:sz w:val="28"/>
          <w:szCs w:val="28"/>
        </w:rPr>
        <w:t>y</w:t>
      </w:r>
      <w:r w:rsidR="002F4E38" w:rsidRPr="008E1F91">
        <w:rPr>
          <w:rFonts w:ascii="Times New Roman" w:hAnsi="Times New Roman" w:cs="Times New Roman"/>
          <w:sz w:val="28"/>
          <w:szCs w:val="28"/>
        </w:rPr>
        <w:t>usze</w:t>
      </w:r>
      <w:proofErr w:type="spellEnd"/>
      <w:r w:rsidR="002F4E38" w:rsidRPr="008E1F91">
        <w:rPr>
          <w:rFonts w:ascii="Times New Roman" w:hAnsi="Times New Roman" w:cs="Times New Roman"/>
          <w:sz w:val="28"/>
          <w:szCs w:val="28"/>
        </w:rPr>
        <w:t>, listy, odpisy aktów, wiersze</w:t>
      </w:r>
      <w:r w:rsidR="00E13BDB" w:rsidRPr="008E1F91">
        <w:rPr>
          <w:rFonts w:ascii="Times New Roman" w:hAnsi="Times New Roman" w:cs="Times New Roman"/>
          <w:sz w:val="28"/>
          <w:szCs w:val="28"/>
        </w:rPr>
        <w:t xml:space="preserve"> itd. 1676–1735</w:t>
      </w:r>
      <w:r w:rsidR="00F53A53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0B48F367" w14:textId="4237A2D3" w:rsidR="0070198D" w:rsidRPr="008E1F91" w:rsidRDefault="00E53ABA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295. </w:t>
      </w:r>
      <w:r w:rsidR="0070198D" w:rsidRPr="008E1F91">
        <w:rPr>
          <w:rFonts w:ascii="Times New Roman" w:hAnsi="Times New Roman" w:cs="Times New Roman"/>
          <w:sz w:val="28"/>
          <w:szCs w:val="28"/>
        </w:rPr>
        <w:t xml:space="preserve">(M). </w:t>
      </w:r>
      <w:proofErr w:type="spellStart"/>
      <w:r w:rsidR="0070198D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70198D" w:rsidRPr="008E1F91">
        <w:rPr>
          <w:rFonts w:ascii="Times New Roman" w:hAnsi="Times New Roman" w:cs="Times New Roman"/>
          <w:sz w:val="28"/>
          <w:szCs w:val="28"/>
        </w:rPr>
        <w:t xml:space="preserve"> z 18. </w:t>
      </w:r>
      <w:r w:rsidR="00F53A53" w:rsidRPr="008E1F91">
        <w:rPr>
          <w:rFonts w:ascii="Times New Roman" w:hAnsi="Times New Roman" w:cs="Times New Roman"/>
          <w:sz w:val="28"/>
          <w:szCs w:val="28"/>
        </w:rPr>
        <w:t>w</w:t>
      </w:r>
      <w:r w:rsidR="0070198D" w:rsidRPr="008E1F91">
        <w:rPr>
          <w:rFonts w:ascii="Times New Roman" w:hAnsi="Times New Roman" w:cs="Times New Roman"/>
          <w:sz w:val="28"/>
          <w:szCs w:val="28"/>
        </w:rPr>
        <w:t xml:space="preserve">., 31x19, str. 444, opr. w </w:t>
      </w:r>
      <w:proofErr w:type="spellStart"/>
      <w:r w:rsidR="0070198D" w:rsidRPr="008E1F91">
        <w:rPr>
          <w:rFonts w:ascii="Times New Roman" w:hAnsi="Times New Roman" w:cs="Times New Roman"/>
          <w:sz w:val="28"/>
          <w:szCs w:val="28"/>
        </w:rPr>
        <w:t>półsk</w:t>
      </w:r>
      <w:proofErr w:type="spellEnd"/>
      <w:r w:rsidR="0070198D" w:rsidRPr="008E1F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0198D" w:rsidRPr="008E1F91">
        <w:rPr>
          <w:rFonts w:ascii="Times New Roman" w:hAnsi="Times New Roman" w:cs="Times New Roman"/>
          <w:sz w:val="28"/>
          <w:szCs w:val="28"/>
        </w:rPr>
        <w:t>pó</w:t>
      </w:r>
      <w:r w:rsidR="000F61F9" w:rsidRPr="008E1F91">
        <w:rPr>
          <w:rFonts w:ascii="Times New Roman" w:hAnsi="Times New Roman" w:cs="Times New Roman"/>
          <w:sz w:val="28"/>
          <w:szCs w:val="28"/>
        </w:rPr>
        <w:t>ź</w:t>
      </w:r>
      <w:r w:rsidR="0070198D" w:rsidRPr="008E1F91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70198D" w:rsidRPr="008E1F91">
        <w:rPr>
          <w:rFonts w:ascii="Times New Roman" w:hAnsi="Times New Roman" w:cs="Times New Roman"/>
          <w:sz w:val="28"/>
          <w:szCs w:val="28"/>
        </w:rPr>
        <w:t>. B.T. Silva rerum.</w:t>
      </w:r>
    </w:p>
    <w:p w14:paraId="08AE68A0" w14:textId="77777777" w:rsidR="0070198D" w:rsidRPr="008E1F91" w:rsidRDefault="00B90062" w:rsidP="000F61F9">
      <w:pPr>
        <w:pStyle w:val="Akapitzlist"/>
        <w:numPr>
          <w:ilvl w:val="0"/>
          <w:numId w:val="1"/>
        </w:numPr>
        <w:ind w:left="10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Opowiadania z dziejów starożytnych bez początku i końca.</w:t>
      </w:r>
    </w:p>
    <w:p w14:paraId="25F06A10" w14:textId="1D9095DD" w:rsidR="00B90062" w:rsidRPr="008E1F91" w:rsidRDefault="00B90062" w:rsidP="000F61F9">
      <w:pPr>
        <w:pStyle w:val="Akapitzlist"/>
        <w:numPr>
          <w:ilvl w:val="0"/>
          <w:numId w:val="1"/>
        </w:numPr>
        <w:ind w:left="10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Wyjątki z „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Puncta</w:t>
      </w:r>
      <w:proofErr w:type="spellEnd"/>
      <w:r w:rsidR="000F61F9" w:rsidRPr="008E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Monitorum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>” (Paszkwil na Jezuitów).</w:t>
      </w:r>
    </w:p>
    <w:p w14:paraId="1321BA89" w14:textId="77777777" w:rsidR="00B90062" w:rsidRPr="008E1F91" w:rsidRDefault="00B90062" w:rsidP="000F61F9">
      <w:pPr>
        <w:pStyle w:val="Akapitzlist"/>
        <w:numPr>
          <w:ilvl w:val="0"/>
          <w:numId w:val="1"/>
        </w:numPr>
        <w:ind w:left="10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Fraszki Andrzeja Morsztyna (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Obsconea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>).</w:t>
      </w:r>
    </w:p>
    <w:p w14:paraId="150DF757" w14:textId="77777777" w:rsidR="000F61F9" w:rsidRPr="008E1F91" w:rsidRDefault="00B90062" w:rsidP="000F61F9">
      <w:pPr>
        <w:pStyle w:val="Akapitzlist"/>
        <w:numPr>
          <w:ilvl w:val="0"/>
          <w:numId w:val="1"/>
        </w:numPr>
        <w:ind w:left="10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Trzy utwory dramatyczne: a)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Garabuzer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 xml:space="preserve">, dramat b)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Comoedia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 xml:space="preserve"> Faceta </w:t>
      </w:r>
    </w:p>
    <w:p w14:paraId="0FFDE1A1" w14:textId="6B040A59" w:rsidR="00B90062" w:rsidRPr="008E1F91" w:rsidRDefault="00B90062" w:rsidP="000F61F9">
      <w:pPr>
        <w:pStyle w:val="Akapitzlist"/>
        <w:ind w:left="10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c)</w:t>
      </w:r>
      <w:r w:rsidR="000F61F9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</w:rPr>
        <w:t xml:space="preserve">Alfons, dramat (St.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Hier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>. Lubomirskiego).</w:t>
      </w:r>
    </w:p>
    <w:p w14:paraId="19C59862" w14:textId="53D67396" w:rsidR="00584462" w:rsidRPr="008E1F91" w:rsidRDefault="00B90062" w:rsidP="000F61F9">
      <w:pPr>
        <w:pStyle w:val="Akapitzlist"/>
        <w:numPr>
          <w:ilvl w:val="0"/>
          <w:numId w:val="1"/>
        </w:numPr>
        <w:ind w:left="10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Wiersze i akta polityczne z czasów </w:t>
      </w:r>
      <w:r w:rsidR="00E13BDB" w:rsidRPr="008E1F91">
        <w:rPr>
          <w:rFonts w:ascii="Times New Roman" w:hAnsi="Times New Roman" w:cs="Times New Roman"/>
          <w:sz w:val="28"/>
          <w:szCs w:val="28"/>
        </w:rPr>
        <w:t>bezkrólewia po królu Janie III.</w:t>
      </w:r>
    </w:p>
    <w:p w14:paraId="4C73B899" w14:textId="73208913" w:rsidR="005C6466" w:rsidRPr="008E1F91" w:rsidRDefault="00E53ABA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296. </w:t>
      </w:r>
      <w:r w:rsidR="00D37D7C" w:rsidRPr="008E1F91">
        <w:rPr>
          <w:rFonts w:ascii="Times New Roman" w:hAnsi="Times New Roman" w:cs="Times New Roman"/>
          <w:sz w:val="28"/>
          <w:szCs w:val="28"/>
        </w:rPr>
        <w:t xml:space="preserve">(M). </w:t>
      </w:r>
      <w:proofErr w:type="spellStart"/>
      <w:r w:rsidR="00D37D7C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D37D7C" w:rsidRPr="008E1F91">
        <w:rPr>
          <w:rFonts w:ascii="Times New Roman" w:hAnsi="Times New Roman" w:cs="Times New Roman"/>
          <w:sz w:val="28"/>
          <w:szCs w:val="28"/>
        </w:rPr>
        <w:t xml:space="preserve"> z końca 18. W., 15,5x9,5. k. 46, opraw. </w:t>
      </w:r>
      <w:r w:rsidR="000F61F9" w:rsidRPr="008E1F91">
        <w:rPr>
          <w:rFonts w:ascii="Times New Roman" w:hAnsi="Times New Roman" w:cs="Times New Roman"/>
          <w:sz w:val="28"/>
          <w:szCs w:val="28"/>
        </w:rPr>
        <w:t>w</w:t>
      </w:r>
      <w:r w:rsidR="00D37D7C" w:rsidRPr="008E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D7C" w:rsidRPr="008E1F91">
        <w:rPr>
          <w:rFonts w:ascii="Times New Roman" w:hAnsi="Times New Roman" w:cs="Times New Roman"/>
          <w:sz w:val="28"/>
          <w:szCs w:val="28"/>
        </w:rPr>
        <w:t>półpł</w:t>
      </w:r>
      <w:proofErr w:type="spellEnd"/>
      <w:r w:rsidR="00D37D7C" w:rsidRPr="008E1F91">
        <w:rPr>
          <w:rFonts w:ascii="Times New Roman" w:hAnsi="Times New Roman" w:cs="Times New Roman"/>
          <w:sz w:val="28"/>
          <w:szCs w:val="28"/>
        </w:rPr>
        <w:t xml:space="preserve">. „Sen na jawie” Stan. Orzechowskiego, tłom. Z. A. </w:t>
      </w:r>
      <w:proofErr w:type="spellStart"/>
      <w:r w:rsidR="00D37D7C" w:rsidRPr="008E1F91">
        <w:rPr>
          <w:rFonts w:ascii="Times New Roman" w:hAnsi="Times New Roman" w:cs="Times New Roman"/>
          <w:sz w:val="28"/>
          <w:szCs w:val="28"/>
        </w:rPr>
        <w:t>Włyńskiego</w:t>
      </w:r>
      <w:proofErr w:type="spellEnd"/>
      <w:r w:rsidR="00D37D7C" w:rsidRPr="008E1F91">
        <w:rPr>
          <w:rFonts w:ascii="Times New Roman" w:hAnsi="Times New Roman" w:cs="Times New Roman"/>
          <w:sz w:val="28"/>
          <w:szCs w:val="28"/>
        </w:rPr>
        <w:t>. Odpis z druku 1767</w:t>
      </w:r>
      <w:r w:rsidR="00E13BDB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0E7DACFD" w14:textId="34E93EF2" w:rsidR="005C6466" w:rsidRPr="008E1F91" w:rsidRDefault="00E53ABA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297.</w:t>
      </w:r>
      <w:r w:rsidR="00E13BD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5C6466" w:rsidRPr="008E1F91">
        <w:rPr>
          <w:rFonts w:ascii="Times New Roman" w:hAnsi="Times New Roman" w:cs="Times New Roman"/>
          <w:sz w:val="28"/>
          <w:szCs w:val="28"/>
        </w:rPr>
        <w:t xml:space="preserve">(M). </w:t>
      </w:r>
      <w:proofErr w:type="spellStart"/>
      <w:r w:rsidR="005C6466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5C6466" w:rsidRPr="008E1F91">
        <w:rPr>
          <w:rFonts w:ascii="Times New Roman" w:hAnsi="Times New Roman" w:cs="Times New Roman"/>
          <w:sz w:val="28"/>
          <w:szCs w:val="28"/>
        </w:rPr>
        <w:t xml:space="preserve"> z 17. i 19. w., 34x21, k. 63. B. t. </w:t>
      </w:r>
    </w:p>
    <w:p w14:paraId="06620C81" w14:textId="77777777" w:rsidR="005C6466" w:rsidRPr="008E1F91" w:rsidRDefault="005C6466" w:rsidP="000F61F9">
      <w:pPr>
        <w:pStyle w:val="Akapitzlist"/>
        <w:numPr>
          <w:ilvl w:val="0"/>
          <w:numId w:val="2"/>
        </w:numPr>
        <w:ind w:left="142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Papiery (przeważnie wojskowe) po baronie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Egidyuszu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 xml:space="preserve"> de Bremerze, pułkowniku J.K. </w:t>
      </w:r>
      <w:proofErr w:type="spellStart"/>
      <w:r w:rsidRPr="008E1F91">
        <w:rPr>
          <w:rFonts w:ascii="Times New Roman" w:hAnsi="Times New Roman" w:cs="Times New Roman"/>
          <w:sz w:val="28"/>
          <w:szCs w:val="28"/>
        </w:rPr>
        <w:t>Mci</w:t>
      </w:r>
      <w:proofErr w:type="spellEnd"/>
      <w:r w:rsidRPr="008E1F91">
        <w:rPr>
          <w:rFonts w:ascii="Times New Roman" w:hAnsi="Times New Roman" w:cs="Times New Roman"/>
          <w:sz w:val="28"/>
          <w:szCs w:val="28"/>
        </w:rPr>
        <w:t xml:space="preserve"> (1660-1665).</w:t>
      </w:r>
    </w:p>
    <w:p w14:paraId="7A8652E1" w14:textId="77777777" w:rsidR="005C6466" w:rsidRPr="008E1F91" w:rsidRDefault="005C6466" w:rsidP="000F61F9">
      <w:pPr>
        <w:pStyle w:val="Akapitzlist"/>
        <w:numPr>
          <w:ilvl w:val="0"/>
          <w:numId w:val="2"/>
        </w:numPr>
        <w:ind w:left="142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Pap</w:t>
      </w:r>
      <w:r w:rsidR="00E13BDB" w:rsidRPr="008E1F91">
        <w:rPr>
          <w:rFonts w:ascii="Times New Roman" w:hAnsi="Times New Roman" w:cs="Times New Roman"/>
          <w:sz w:val="28"/>
          <w:szCs w:val="28"/>
        </w:rPr>
        <w:t>iery Ciecierskich (1823-1864).”</w:t>
      </w:r>
    </w:p>
    <w:p w14:paraId="0E266D6A" w14:textId="6D24B965" w:rsidR="00523496" w:rsidRPr="008E1F91" w:rsidRDefault="00E53ABA" w:rsidP="000F61F9">
      <w:pPr>
        <w:ind w:left="7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lastRenderedPageBreak/>
        <w:t>298</w:t>
      </w:r>
      <w:r w:rsidR="000F61F9" w:rsidRPr="008E1F91">
        <w:rPr>
          <w:rFonts w:ascii="Times New Roman" w:hAnsi="Times New Roman" w:cs="Times New Roman"/>
          <w:sz w:val="28"/>
          <w:szCs w:val="28"/>
        </w:rPr>
        <w:t xml:space="preserve">. </w:t>
      </w:r>
      <w:r w:rsidR="00523496" w:rsidRPr="008E1F91">
        <w:rPr>
          <w:rFonts w:ascii="Times New Roman" w:hAnsi="Times New Roman" w:cs="Times New Roman"/>
          <w:sz w:val="28"/>
          <w:szCs w:val="28"/>
        </w:rPr>
        <w:t xml:space="preserve">(M). </w:t>
      </w:r>
      <w:proofErr w:type="spellStart"/>
      <w:r w:rsidR="00523496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523496" w:rsidRPr="008E1F91">
        <w:rPr>
          <w:rFonts w:ascii="Times New Roman" w:hAnsi="Times New Roman" w:cs="Times New Roman"/>
          <w:sz w:val="28"/>
          <w:szCs w:val="28"/>
        </w:rPr>
        <w:t xml:space="preserve"> z 18. w., 31x19, k. 81; opr. w </w:t>
      </w:r>
      <w:proofErr w:type="spellStart"/>
      <w:r w:rsidR="00523496" w:rsidRPr="008E1F91">
        <w:rPr>
          <w:rFonts w:ascii="Times New Roman" w:hAnsi="Times New Roman" w:cs="Times New Roman"/>
          <w:sz w:val="28"/>
          <w:szCs w:val="28"/>
        </w:rPr>
        <w:t>półsk</w:t>
      </w:r>
      <w:proofErr w:type="spellEnd"/>
      <w:r w:rsidR="00523496" w:rsidRPr="008E1F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23496" w:rsidRPr="008E1F91">
        <w:rPr>
          <w:rFonts w:ascii="Times New Roman" w:hAnsi="Times New Roman" w:cs="Times New Roman"/>
          <w:sz w:val="28"/>
          <w:szCs w:val="28"/>
        </w:rPr>
        <w:t>współcz</w:t>
      </w:r>
      <w:proofErr w:type="spellEnd"/>
      <w:r w:rsidR="00523496" w:rsidRPr="008E1F91">
        <w:rPr>
          <w:rFonts w:ascii="Times New Roman" w:hAnsi="Times New Roman" w:cs="Times New Roman"/>
          <w:sz w:val="28"/>
          <w:szCs w:val="28"/>
        </w:rPr>
        <w:t>. „</w:t>
      </w:r>
      <w:proofErr w:type="spellStart"/>
      <w:r w:rsidR="00523496" w:rsidRPr="008E1F91">
        <w:rPr>
          <w:rFonts w:ascii="Times New Roman" w:hAnsi="Times New Roman" w:cs="Times New Roman"/>
          <w:sz w:val="28"/>
          <w:szCs w:val="28"/>
        </w:rPr>
        <w:t>Ordynacya</w:t>
      </w:r>
      <w:proofErr w:type="spellEnd"/>
      <w:r w:rsidR="000F61F9" w:rsidRPr="008E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496" w:rsidRPr="008E1F91">
        <w:rPr>
          <w:rFonts w:ascii="Times New Roman" w:hAnsi="Times New Roman" w:cs="Times New Roman"/>
          <w:sz w:val="28"/>
          <w:szCs w:val="28"/>
        </w:rPr>
        <w:t>Odtrogska</w:t>
      </w:r>
      <w:proofErr w:type="spellEnd"/>
      <w:r w:rsidR="00523496" w:rsidRPr="008E1F91">
        <w:rPr>
          <w:rFonts w:ascii="Times New Roman" w:hAnsi="Times New Roman" w:cs="Times New Roman"/>
          <w:sz w:val="28"/>
          <w:szCs w:val="28"/>
        </w:rPr>
        <w:t xml:space="preserve"> 1755” (ręką 19. w.). Kopie aktów i listów, wierszy, </w:t>
      </w:r>
      <w:proofErr w:type="spellStart"/>
      <w:r w:rsidR="00AC092E" w:rsidRPr="008E1F91">
        <w:rPr>
          <w:rFonts w:ascii="Times New Roman" w:hAnsi="Times New Roman" w:cs="Times New Roman"/>
          <w:sz w:val="28"/>
          <w:szCs w:val="28"/>
        </w:rPr>
        <w:t>dy</w:t>
      </w:r>
      <w:r w:rsidR="00523496" w:rsidRPr="008E1F91">
        <w:rPr>
          <w:rFonts w:ascii="Times New Roman" w:hAnsi="Times New Roman" w:cs="Times New Roman"/>
          <w:sz w:val="28"/>
          <w:szCs w:val="28"/>
        </w:rPr>
        <w:t>alogów</w:t>
      </w:r>
      <w:proofErr w:type="spellEnd"/>
      <w:r w:rsidR="00523496" w:rsidRPr="008E1F91">
        <w:rPr>
          <w:rFonts w:ascii="Times New Roman" w:hAnsi="Times New Roman" w:cs="Times New Roman"/>
          <w:sz w:val="28"/>
          <w:szCs w:val="28"/>
        </w:rPr>
        <w:t>, od</w:t>
      </w:r>
      <w:r w:rsidR="00AC092E" w:rsidRPr="008E1F91">
        <w:rPr>
          <w:rFonts w:ascii="Times New Roman" w:hAnsi="Times New Roman" w:cs="Times New Roman"/>
          <w:sz w:val="28"/>
          <w:szCs w:val="28"/>
        </w:rPr>
        <w:t xml:space="preserve">noszących się do sprawy </w:t>
      </w:r>
      <w:proofErr w:type="spellStart"/>
      <w:r w:rsidR="00AC092E" w:rsidRPr="008E1F91">
        <w:rPr>
          <w:rFonts w:ascii="Times New Roman" w:hAnsi="Times New Roman" w:cs="Times New Roman"/>
          <w:sz w:val="28"/>
          <w:szCs w:val="28"/>
        </w:rPr>
        <w:t>ordynacy</w:t>
      </w:r>
      <w:r w:rsidR="00523496" w:rsidRPr="008E1F91">
        <w:rPr>
          <w:rFonts w:ascii="Times New Roman" w:hAnsi="Times New Roman" w:cs="Times New Roman"/>
          <w:sz w:val="28"/>
          <w:szCs w:val="28"/>
        </w:rPr>
        <w:t>iostrogskiej</w:t>
      </w:r>
      <w:proofErr w:type="spellEnd"/>
      <w:r w:rsidR="00E13BDB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73402FBB" w14:textId="41D395C0" w:rsidR="00584462" w:rsidRPr="008E1F91" w:rsidRDefault="00E53ABA" w:rsidP="000F61F9">
      <w:pPr>
        <w:ind w:left="7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299</w:t>
      </w:r>
      <w:r w:rsidR="000F61F9" w:rsidRPr="008E1F91">
        <w:rPr>
          <w:rFonts w:ascii="Times New Roman" w:hAnsi="Times New Roman" w:cs="Times New Roman"/>
          <w:sz w:val="28"/>
          <w:szCs w:val="28"/>
        </w:rPr>
        <w:t xml:space="preserve">. </w:t>
      </w:r>
      <w:r w:rsidR="00AC092E" w:rsidRPr="008E1F91">
        <w:rPr>
          <w:rFonts w:ascii="Times New Roman" w:hAnsi="Times New Roman" w:cs="Times New Roman"/>
          <w:sz w:val="28"/>
          <w:szCs w:val="28"/>
        </w:rPr>
        <w:t xml:space="preserve">(M). </w:t>
      </w:r>
      <w:proofErr w:type="spellStart"/>
      <w:r w:rsidR="00AC092E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AC092E" w:rsidRPr="008E1F91">
        <w:rPr>
          <w:rFonts w:ascii="Times New Roman" w:hAnsi="Times New Roman" w:cs="Times New Roman"/>
          <w:sz w:val="28"/>
          <w:szCs w:val="28"/>
        </w:rPr>
        <w:t xml:space="preserve"> z 19. w. , 22x17, k. 120 i 51, karton.</w:t>
      </w:r>
      <w:r w:rsidR="00F0364E" w:rsidRPr="008E1F91">
        <w:rPr>
          <w:rFonts w:ascii="Times New Roman" w:hAnsi="Times New Roman" w:cs="Times New Roman"/>
          <w:sz w:val="28"/>
          <w:szCs w:val="28"/>
        </w:rPr>
        <w:t>”</w:t>
      </w:r>
      <w:proofErr w:type="spellStart"/>
      <w:r w:rsidR="00F0364E" w:rsidRPr="008E1F91">
        <w:rPr>
          <w:rFonts w:ascii="Times New Roman" w:hAnsi="Times New Roman" w:cs="Times New Roman"/>
          <w:sz w:val="28"/>
          <w:szCs w:val="28"/>
        </w:rPr>
        <w:t>Historya</w:t>
      </w:r>
      <w:proofErr w:type="spellEnd"/>
      <w:r w:rsidR="00F0364E" w:rsidRPr="008E1F91">
        <w:rPr>
          <w:rFonts w:ascii="Times New Roman" w:hAnsi="Times New Roman" w:cs="Times New Roman"/>
          <w:sz w:val="28"/>
          <w:szCs w:val="28"/>
        </w:rPr>
        <w:t xml:space="preserve"> Napoleona, z dzieł </w:t>
      </w:r>
      <w:proofErr w:type="spellStart"/>
      <w:r w:rsidR="00F0364E" w:rsidRPr="008E1F91">
        <w:rPr>
          <w:rFonts w:ascii="Times New Roman" w:hAnsi="Times New Roman" w:cs="Times New Roman"/>
          <w:sz w:val="28"/>
          <w:szCs w:val="28"/>
        </w:rPr>
        <w:t>Norvinsa</w:t>
      </w:r>
      <w:proofErr w:type="spellEnd"/>
      <w:r w:rsidR="00F0364E" w:rsidRPr="008E1F91">
        <w:rPr>
          <w:rFonts w:ascii="Times New Roman" w:hAnsi="Times New Roman" w:cs="Times New Roman"/>
          <w:sz w:val="28"/>
          <w:szCs w:val="28"/>
        </w:rPr>
        <w:t xml:space="preserve">, hr. Las </w:t>
      </w:r>
      <w:proofErr w:type="spellStart"/>
      <w:r w:rsidR="00F0364E" w:rsidRPr="008E1F91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="00F0364E" w:rsidRPr="008E1F91">
        <w:rPr>
          <w:rFonts w:ascii="Times New Roman" w:hAnsi="Times New Roman" w:cs="Times New Roman"/>
          <w:sz w:val="28"/>
          <w:szCs w:val="28"/>
        </w:rPr>
        <w:t xml:space="preserve">, gen. </w:t>
      </w:r>
      <w:proofErr w:type="spellStart"/>
      <w:r w:rsidR="00F0364E" w:rsidRPr="008E1F91">
        <w:rPr>
          <w:rFonts w:ascii="Times New Roman" w:hAnsi="Times New Roman" w:cs="Times New Roman"/>
          <w:sz w:val="28"/>
          <w:szCs w:val="28"/>
        </w:rPr>
        <w:t>Gourgaud</w:t>
      </w:r>
      <w:proofErr w:type="spellEnd"/>
      <w:r w:rsidR="00F0364E" w:rsidRPr="008E1F91">
        <w:rPr>
          <w:rFonts w:ascii="Times New Roman" w:hAnsi="Times New Roman" w:cs="Times New Roman"/>
          <w:sz w:val="28"/>
          <w:szCs w:val="28"/>
        </w:rPr>
        <w:t xml:space="preserve"> i innych” (Tom I. i część II.) 2. vol.</w:t>
      </w:r>
    </w:p>
    <w:p w14:paraId="007409EE" w14:textId="28543720" w:rsidR="00F0364E" w:rsidRPr="008E1F91" w:rsidRDefault="00E53ABA" w:rsidP="000F61F9">
      <w:pPr>
        <w:ind w:left="7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300.</w:t>
      </w:r>
      <w:r w:rsidR="00F0364E" w:rsidRPr="008E1F91">
        <w:rPr>
          <w:rFonts w:ascii="Times New Roman" w:hAnsi="Times New Roman" w:cs="Times New Roman"/>
          <w:sz w:val="28"/>
          <w:szCs w:val="28"/>
        </w:rPr>
        <w:t xml:space="preserve">(M). </w:t>
      </w:r>
      <w:proofErr w:type="spellStart"/>
      <w:r w:rsidR="00F0364E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F0364E" w:rsidRPr="008E1F91">
        <w:rPr>
          <w:rFonts w:ascii="Times New Roman" w:hAnsi="Times New Roman" w:cs="Times New Roman"/>
          <w:sz w:val="28"/>
          <w:szCs w:val="28"/>
        </w:rPr>
        <w:t xml:space="preserve"> z 19. w., 34x20,5, k. 33. B. t. Kopie listów mniemanych spiskowców poznańskich z </w:t>
      </w:r>
      <w:proofErr w:type="spellStart"/>
      <w:r w:rsidR="00F0364E" w:rsidRPr="008E1F91">
        <w:rPr>
          <w:rFonts w:ascii="Times New Roman" w:hAnsi="Times New Roman" w:cs="Times New Roman"/>
          <w:sz w:val="28"/>
          <w:szCs w:val="28"/>
        </w:rPr>
        <w:t>rewolucyonistami</w:t>
      </w:r>
      <w:proofErr w:type="spellEnd"/>
      <w:r w:rsidR="00F0364E" w:rsidRPr="008E1F91">
        <w:rPr>
          <w:rFonts w:ascii="Times New Roman" w:hAnsi="Times New Roman" w:cs="Times New Roman"/>
          <w:sz w:val="28"/>
          <w:szCs w:val="28"/>
        </w:rPr>
        <w:t xml:space="preserve"> na emigracji, odnoszących się do </w:t>
      </w:r>
      <w:proofErr w:type="spellStart"/>
      <w:r w:rsidR="00F0364E" w:rsidRPr="008E1F91">
        <w:rPr>
          <w:rFonts w:ascii="Times New Roman" w:hAnsi="Times New Roman" w:cs="Times New Roman"/>
          <w:sz w:val="28"/>
          <w:szCs w:val="28"/>
        </w:rPr>
        <w:t>interpelacy</w:t>
      </w:r>
      <w:r w:rsidR="00F550CE" w:rsidRPr="008E1F9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F550CE" w:rsidRPr="008E1F91">
        <w:rPr>
          <w:rFonts w:ascii="Times New Roman" w:hAnsi="Times New Roman" w:cs="Times New Roman"/>
          <w:sz w:val="28"/>
          <w:szCs w:val="28"/>
        </w:rPr>
        <w:t xml:space="preserve"> Władysława Niegolewskiego o sp</w:t>
      </w:r>
      <w:r w:rsidR="00F0364E" w:rsidRPr="008E1F91">
        <w:rPr>
          <w:rFonts w:ascii="Times New Roman" w:hAnsi="Times New Roman" w:cs="Times New Roman"/>
          <w:sz w:val="28"/>
          <w:szCs w:val="28"/>
        </w:rPr>
        <w:t xml:space="preserve">rawę </w:t>
      </w:r>
      <w:proofErr w:type="spellStart"/>
      <w:r w:rsidR="00F0364E" w:rsidRPr="008E1F91">
        <w:rPr>
          <w:rFonts w:ascii="Times New Roman" w:hAnsi="Times New Roman" w:cs="Times New Roman"/>
          <w:sz w:val="28"/>
          <w:szCs w:val="28"/>
        </w:rPr>
        <w:t>Bä</w:t>
      </w:r>
      <w:r w:rsidR="00F550CE" w:rsidRPr="008E1F91">
        <w:rPr>
          <w:rFonts w:ascii="Times New Roman" w:hAnsi="Times New Roman" w:cs="Times New Roman"/>
          <w:sz w:val="28"/>
          <w:szCs w:val="28"/>
        </w:rPr>
        <w:t>rensprunga</w:t>
      </w:r>
      <w:proofErr w:type="spellEnd"/>
      <w:r w:rsidR="00F550CE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7EAD9FA3" w14:textId="4D6B4C20" w:rsidR="00F550CE" w:rsidRPr="008E1F91" w:rsidRDefault="001D5882" w:rsidP="000F61F9">
      <w:pPr>
        <w:ind w:left="7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301.</w:t>
      </w:r>
      <w:r w:rsidR="000F61F9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F550CE" w:rsidRPr="008E1F91">
        <w:rPr>
          <w:rFonts w:ascii="Times New Roman" w:hAnsi="Times New Roman" w:cs="Times New Roman"/>
          <w:sz w:val="28"/>
          <w:szCs w:val="28"/>
        </w:rPr>
        <w:t xml:space="preserve">(M). </w:t>
      </w:r>
      <w:proofErr w:type="spellStart"/>
      <w:r w:rsidR="00F550CE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F550CE" w:rsidRPr="008E1F91">
        <w:rPr>
          <w:rFonts w:ascii="Times New Roman" w:hAnsi="Times New Roman" w:cs="Times New Roman"/>
          <w:sz w:val="28"/>
          <w:szCs w:val="28"/>
        </w:rPr>
        <w:t xml:space="preserve"> z r. 1828., 25x29, k. 109, karton. „</w:t>
      </w:r>
      <w:proofErr w:type="spellStart"/>
      <w:r w:rsidR="00F550CE" w:rsidRPr="008E1F91">
        <w:rPr>
          <w:rFonts w:ascii="Times New Roman" w:hAnsi="Times New Roman" w:cs="Times New Roman"/>
          <w:sz w:val="28"/>
          <w:szCs w:val="28"/>
        </w:rPr>
        <w:t>Iuspolonum</w:t>
      </w:r>
      <w:proofErr w:type="spellEnd"/>
      <w:r w:rsidR="00F550CE" w:rsidRPr="008E1F91">
        <w:rPr>
          <w:rFonts w:ascii="Times New Roman" w:hAnsi="Times New Roman" w:cs="Times New Roman"/>
          <w:sz w:val="28"/>
          <w:szCs w:val="28"/>
        </w:rPr>
        <w:t xml:space="preserve"> per Drem Dobrzański 1828 – mój manuskrypt, według którego wykładano prawo polskie na uniwersytecie Lwowskim w r. 1828”</w:t>
      </w:r>
      <w:r w:rsidR="000F61F9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65D2288D" w14:textId="5E7519CA" w:rsidR="00542631" w:rsidRPr="008E1F91" w:rsidRDefault="001D5882" w:rsidP="000F61F9">
      <w:pPr>
        <w:ind w:left="7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302.</w:t>
      </w:r>
      <w:r w:rsidR="00F550CE" w:rsidRPr="008E1F91">
        <w:rPr>
          <w:rFonts w:ascii="Times New Roman" w:hAnsi="Times New Roman" w:cs="Times New Roman"/>
          <w:sz w:val="28"/>
          <w:szCs w:val="28"/>
        </w:rPr>
        <w:t xml:space="preserve"> (M). </w:t>
      </w:r>
      <w:proofErr w:type="spellStart"/>
      <w:r w:rsidR="00F550CE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F550CE" w:rsidRPr="008E1F91">
        <w:rPr>
          <w:rFonts w:ascii="Times New Roman" w:hAnsi="Times New Roman" w:cs="Times New Roman"/>
          <w:sz w:val="28"/>
          <w:szCs w:val="28"/>
        </w:rPr>
        <w:t xml:space="preserve"> z r. 1826,. 25x19, k. 138. „ </w:t>
      </w:r>
      <w:proofErr w:type="spellStart"/>
      <w:r w:rsidR="00F550CE" w:rsidRPr="008E1F91">
        <w:rPr>
          <w:rFonts w:ascii="Times New Roman" w:hAnsi="Times New Roman" w:cs="Times New Roman"/>
          <w:sz w:val="28"/>
          <w:szCs w:val="28"/>
        </w:rPr>
        <w:t>Iusnaturae</w:t>
      </w:r>
      <w:proofErr w:type="spellEnd"/>
      <w:r w:rsidR="00F550CE" w:rsidRPr="008E1F91">
        <w:rPr>
          <w:rFonts w:ascii="Times New Roman" w:hAnsi="Times New Roman" w:cs="Times New Roman"/>
          <w:sz w:val="28"/>
          <w:szCs w:val="28"/>
        </w:rPr>
        <w:t xml:space="preserve"> per </w:t>
      </w:r>
      <w:proofErr w:type="spellStart"/>
      <w:r w:rsidR="00F550CE" w:rsidRPr="008E1F91">
        <w:rPr>
          <w:rFonts w:ascii="Times New Roman" w:hAnsi="Times New Roman" w:cs="Times New Roman"/>
          <w:sz w:val="28"/>
          <w:szCs w:val="28"/>
        </w:rPr>
        <w:t>dnum</w:t>
      </w:r>
      <w:proofErr w:type="spellEnd"/>
      <w:r w:rsidR="000F61F9" w:rsidRPr="008E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0CE" w:rsidRPr="008E1F91">
        <w:rPr>
          <w:rFonts w:ascii="Times New Roman" w:hAnsi="Times New Roman" w:cs="Times New Roman"/>
          <w:sz w:val="28"/>
          <w:szCs w:val="28"/>
        </w:rPr>
        <w:t>Nicolaum</w:t>
      </w:r>
      <w:proofErr w:type="spellEnd"/>
      <w:r w:rsidR="000F61F9" w:rsidRPr="008E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0CE" w:rsidRPr="008E1F91">
        <w:rPr>
          <w:rFonts w:ascii="Times New Roman" w:hAnsi="Times New Roman" w:cs="Times New Roman"/>
          <w:sz w:val="28"/>
          <w:szCs w:val="28"/>
        </w:rPr>
        <w:t>Napadiewicz</w:t>
      </w:r>
      <w:proofErr w:type="spellEnd"/>
      <w:r w:rsidR="00F550CE" w:rsidRPr="008E1F91">
        <w:rPr>
          <w:rFonts w:ascii="Times New Roman" w:hAnsi="Times New Roman" w:cs="Times New Roman"/>
          <w:sz w:val="28"/>
          <w:szCs w:val="28"/>
        </w:rPr>
        <w:t xml:space="preserve">, doktorem iuris </w:t>
      </w:r>
      <w:proofErr w:type="spellStart"/>
      <w:r w:rsidR="00F550CE" w:rsidRPr="008E1F91">
        <w:rPr>
          <w:rFonts w:ascii="Times New Roman" w:hAnsi="Times New Roman" w:cs="Times New Roman"/>
          <w:sz w:val="28"/>
          <w:szCs w:val="28"/>
        </w:rPr>
        <w:t>utriusque</w:t>
      </w:r>
      <w:proofErr w:type="spellEnd"/>
      <w:r w:rsidR="00F550CE" w:rsidRPr="008E1F91"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 w:rsidR="00F550CE" w:rsidRPr="008E1F91">
        <w:rPr>
          <w:rFonts w:ascii="Times New Roman" w:hAnsi="Times New Roman" w:cs="Times New Roman"/>
          <w:sz w:val="28"/>
          <w:szCs w:val="28"/>
        </w:rPr>
        <w:t>philosophiae</w:t>
      </w:r>
      <w:proofErr w:type="spellEnd"/>
      <w:r w:rsidR="00F550CE" w:rsidRPr="008E1F91">
        <w:rPr>
          <w:rFonts w:ascii="Times New Roman" w:hAnsi="Times New Roman" w:cs="Times New Roman"/>
          <w:sz w:val="28"/>
          <w:szCs w:val="28"/>
        </w:rPr>
        <w:t xml:space="preserve">, profesorem </w:t>
      </w:r>
      <w:proofErr w:type="spellStart"/>
      <w:r w:rsidR="00F550CE" w:rsidRPr="008E1F91">
        <w:rPr>
          <w:rFonts w:ascii="Times New Roman" w:hAnsi="Times New Roman" w:cs="Times New Roman"/>
          <w:sz w:val="28"/>
          <w:szCs w:val="28"/>
        </w:rPr>
        <w:t>publicum</w:t>
      </w:r>
      <w:proofErr w:type="spellEnd"/>
      <w:r w:rsidR="00F550CE" w:rsidRPr="008E1F91">
        <w:rPr>
          <w:rFonts w:ascii="Times New Roman" w:hAnsi="Times New Roman" w:cs="Times New Roman"/>
          <w:sz w:val="28"/>
          <w:szCs w:val="28"/>
        </w:rPr>
        <w:t xml:space="preserve"> In c. r. </w:t>
      </w:r>
      <w:proofErr w:type="spellStart"/>
      <w:r w:rsidR="00542631" w:rsidRPr="008E1F91">
        <w:rPr>
          <w:rFonts w:ascii="Times New Roman" w:hAnsi="Times New Roman" w:cs="Times New Roman"/>
          <w:sz w:val="28"/>
          <w:szCs w:val="28"/>
        </w:rPr>
        <w:t>FrancisceauniversitateLeopoliensi</w:t>
      </w:r>
      <w:proofErr w:type="spellEnd"/>
      <w:r w:rsidR="00542631" w:rsidRPr="008E1F91">
        <w:rPr>
          <w:rFonts w:ascii="Times New Roman" w:hAnsi="Times New Roman" w:cs="Times New Roman"/>
          <w:sz w:val="28"/>
          <w:szCs w:val="28"/>
        </w:rPr>
        <w:t>” – „</w:t>
      </w:r>
      <w:proofErr w:type="spellStart"/>
      <w:r w:rsidR="00542631" w:rsidRPr="008E1F91">
        <w:rPr>
          <w:rFonts w:ascii="Times New Roman" w:hAnsi="Times New Roman" w:cs="Times New Roman"/>
          <w:sz w:val="28"/>
          <w:szCs w:val="28"/>
        </w:rPr>
        <w:t>Skrypta</w:t>
      </w:r>
      <w:proofErr w:type="spellEnd"/>
      <w:r w:rsidR="00542631" w:rsidRPr="008E1F91">
        <w:rPr>
          <w:rFonts w:ascii="Times New Roman" w:hAnsi="Times New Roman" w:cs="Times New Roman"/>
          <w:sz w:val="28"/>
          <w:szCs w:val="28"/>
        </w:rPr>
        <w:t>, z których się uczyłem w r. 1826”</w:t>
      </w:r>
      <w:r w:rsidR="000F61F9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4A6A83A9" w14:textId="49ABCA1A" w:rsidR="00BF1E28" w:rsidRPr="008E1F91" w:rsidRDefault="001D5882" w:rsidP="000F61F9">
      <w:pPr>
        <w:ind w:left="7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303. </w:t>
      </w:r>
      <w:r w:rsidR="00BF1E28" w:rsidRPr="008E1F91">
        <w:rPr>
          <w:rFonts w:ascii="Times New Roman" w:hAnsi="Times New Roman" w:cs="Times New Roman"/>
          <w:sz w:val="28"/>
          <w:szCs w:val="28"/>
        </w:rPr>
        <w:t xml:space="preserve">(M). </w:t>
      </w:r>
      <w:proofErr w:type="spellStart"/>
      <w:r w:rsidR="00BF1E28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BF1E28" w:rsidRPr="008E1F91">
        <w:rPr>
          <w:rFonts w:ascii="Times New Roman" w:hAnsi="Times New Roman" w:cs="Times New Roman"/>
          <w:sz w:val="28"/>
          <w:szCs w:val="28"/>
        </w:rPr>
        <w:t xml:space="preserve"> z r. 1826., 25x20, k. 220. „</w:t>
      </w:r>
      <w:proofErr w:type="spellStart"/>
      <w:r w:rsidR="00BF1E28" w:rsidRPr="008E1F91">
        <w:rPr>
          <w:rFonts w:ascii="Times New Roman" w:hAnsi="Times New Roman" w:cs="Times New Roman"/>
          <w:sz w:val="28"/>
          <w:szCs w:val="28"/>
        </w:rPr>
        <w:t>Iuscivitatis</w:t>
      </w:r>
      <w:proofErr w:type="spellEnd"/>
      <w:r w:rsidR="00BF1E28" w:rsidRPr="008E1F91"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 w:rsidR="00BF1E28" w:rsidRPr="008E1F91">
        <w:rPr>
          <w:rFonts w:ascii="Times New Roman" w:hAnsi="Times New Roman" w:cs="Times New Roman"/>
          <w:sz w:val="28"/>
          <w:szCs w:val="28"/>
        </w:rPr>
        <w:t>gentium</w:t>
      </w:r>
      <w:proofErr w:type="spellEnd"/>
      <w:r w:rsidR="00BF1E28" w:rsidRPr="008E1F91">
        <w:rPr>
          <w:rFonts w:ascii="Times New Roman" w:hAnsi="Times New Roman" w:cs="Times New Roman"/>
          <w:sz w:val="28"/>
          <w:szCs w:val="28"/>
        </w:rPr>
        <w:t>” – „</w:t>
      </w:r>
      <w:proofErr w:type="spellStart"/>
      <w:r w:rsidR="00BF1E28" w:rsidRPr="008E1F91">
        <w:rPr>
          <w:rFonts w:ascii="Times New Roman" w:hAnsi="Times New Roman" w:cs="Times New Roman"/>
          <w:sz w:val="28"/>
          <w:szCs w:val="28"/>
        </w:rPr>
        <w:t>Skrypta</w:t>
      </w:r>
      <w:proofErr w:type="spellEnd"/>
      <w:r w:rsidR="00BF1E28" w:rsidRPr="008E1F91">
        <w:rPr>
          <w:rFonts w:ascii="Times New Roman" w:hAnsi="Times New Roman" w:cs="Times New Roman"/>
          <w:sz w:val="28"/>
          <w:szCs w:val="28"/>
        </w:rPr>
        <w:t>, z których się uczyłem w r. 1826</w:t>
      </w:r>
      <w:r w:rsidR="00E13BDB" w:rsidRPr="008E1F91">
        <w:rPr>
          <w:rFonts w:ascii="Times New Roman" w:hAnsi="Times New Roman" w:cs="Times New Roman"/>
          <w:sz w:val="28"/>
          <w:szCs w:val="28"/>
        </w:rPr>
        <w:t>”.</w:t>
      </w:r>
    </w:p>
    <w:p w14:paraId="7349CD72" w14:textId="73E23F85" w:rsidR="001D5882" w:rsidRPr="008E1F91" w:rsidRDefault="001D5882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1200.</w:t>
      </w:r>
      <w:r w:rsidR="000F61F9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Rps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19 w., 37,5x24, opr.</w:t>
      </w:r>
      <w:r w:rsidR="00EF0066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półsk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 „Księga wniosków 1848” (Rady Narodowej nowosądeck</w:t>
      </w:r>
      <w:r w:rsidR="00E13BD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iej).</w:t>
      </w:r>
    </w:p>
    <w:p w14:paraId="715B938F" w14:textId="3874CCD1" w:rsidR="00D17DB7" w:rsidRPr="008E1F91" w:rsidRDefault="001D5882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1273. </w:t>
      </w:r>
      <w:r w:rsidR="00414DB1" w:rsidRPr="008E1F91">
        <w:rPr>
          <w:rFonts w:ascii="Times New Roman" w:hAnsi="Times New Roman" w:cs="Times New Roman"/>
          <w:sz w:val="28"/>
          <w:szCs w:val="28"/>
        </w:rPr>
        <w:t>Rękopis z 17 w., 31</w:t>
      </w:r>
      <w:r w:rsidR="000F61F9" w:rsidRPr="008E1F91">
        <w:rPr>
          <w:rFonts w:ascii="Times New Roman" w:hAnsi="Times New Roman" w:cs="Times New Roman"/>
          <w:sz w:val="28"/>
          <w:szCs w:val="28"/>
        </w:rPr>
        <w:t>x</w:t>
      </w:r>
      <w:r w:rsidR="00F24529" w:rsidRPr="008E1F91">
        <w:rPr>
          <w:rFonts w:ascii="Times New Roman" w:hAnsi="Times New Roman" w:cs="Times New Roman"/>
          <w:sz w:val="28"/>
          <w:szCs w:val="28"/>
        </w:rPr>
        <w:t xml:space="preserve">20, str. 178 i 176, opr. </w:t>
      </w:r>
      <w:r w:rsidR="000F61F9" w:rsidRPr="008E1F91">
        <w:rPr>
          <w:rFonts w:ascii="Times New Roman" w:hAnsi="Times New Roman" w:cs="Times New Roman"/>
          <w:sz w:val="28"/>
          <w:szCs w:val="28"/>
        </w:rPr>
        <w:t>w</w:t>
      </w:r>
      <w:r w:rsidR="00F24529" w:rsidRPr="008E1F91">
        <w:rPr>
          <w:rFonts w:ascii="Times New Roman" w:hAnsi="Times New Roman" w:cs="Times New Roman"/>
          <w:sz w:val="28"/>
          <w:szCs w:val="28"/>
        </w:rPr>
        <w:t xml:space="preserve"> skórę z wyciśniętym herbem Nieczuja i literami z jednej stro</w:t>
      </w:r>
      <w:r w:rsidR="003749A1" w:rsidRPr="008E1F91">
        <w:rPr>
          <w:rFonts w:ascii="Times New Roman" w:hAnsi="Times New Roman" w:cs="Times New Roman"/>
          <w:sz w:val="28"/>
          <w:szCs w:val="28"/>
        </w:rPr>
        <w:t>ny „WE” z drugiej „K”</w:t>
      </w:r>
      <w:r w:rsidR="00F24529" w:rsidRPr="008E1F91">
        <w:rPr>
          <w:rFonts w:ascii="Times New Roman" w:hAnsi="Times New Roman" w:cs="Times New Roman"/>
          <w:sz w:val="28"/>
          <w:szCs w:val="28"/>
        </w:rPr>
        <w:t xml:space="preserve">. Tytuł ręką 19. w.: </w:t>
      </w:r>
      <w:r w:rsidR="003749A1" w:rsidRPr="008E1F91"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="00F24529" w:rsidRPr="008E1F91">
        <w:rPr>
          <w:rFonts w:ascii="Times New Roman" w:hAnsi="Times New Roman" w:cs="Times New Roman"/>
          <w:sz w:val="28"/>
          <w:szCs w:val="28"/>
        </w:rPr>
        <w:t>Poezyje</w:t>
      </w:r>
      <w:proofErr w:type="spellEnd"/>
      <w:r w:rsidR="00F24529" w:rsidRPr="008E1F91">
        <w:rPr>
          <w:rFonts w:ascii="Times New Roman" w:hAnsi="Times New Roman" w:cs="Times New Roman"/>
          <w:sz w:val="28"/>
          <w:szCs w:val="28"/>
        </w:rPr>
        <w:t xml:space="preserve"> Kaspra Miaskowskiego, Hieronima Morsztyna i </w:t>
      </w:r>
      <w:proofErr w:type="spellStart"/>
      <w:r w:rsidR="00F24529" w:rsidRPr="008E1F91">
        <w:rPr>
          <w:rFonts w:ascii="Times New Roman" w:hAnsi="Times New Roman" w:cs="Times New Roman"/>
          <w:sz w:val="28"/>
          <w:szCs w:val="28"/>
        </w:rPr>
        <w:t>Wespazyana</w:t>
      </w:r>
      <w:proofErr w:type="spellEnd"/>
      <w:r w:rsidR="00F24529" w:rsidRPr="008E1F91">
        <w:rPr>
          <w:rFonts w:ascii="Times New Roman" w:hAnsi="Times New Roman" w:cs="Times New Roman"/>
          <w:sz w:val="28"/>
          <w:szCs w:val="28"/>
        </w:rPr>
        <w:t xml:space="preserve"> Kochowskiego, poetów 17 w., i </w:t>
      </w:r>
      <w:r w:rsidR="003749A1" w:rsidRPr="008E1F91">
        <w:rPr>
          <w:rFonts w:ascii="Times New Roman" w:hAnsi="Times New Roman" w:cs="Times New Roman"/>
          <w:sz w:val="28"/>
          <w:szCs w:val="28"/>
        </w:rPr>
        <w:t>kilka artykułów prozą pisanych”</w:t>
      </w:r>
      <w:r w:rsidR="00F24529" w:rsidRPr="008E1F91">
        <w:rPr>
          <w:rFonts w:ascii="Times New Roman" w:hAnsi="Times New Roman" w:cs="Times New Roman"/>
          <w:sz w:val="28"/>
          <w:szCs w:val="28"/>
        </w:rPr>
        <w:t>.</w:t>
      </w:r>
      <w:r w:rsidR="00EF006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CA4C67" w:rsidRPr="008E1F91">
        <w:rPr>
          <w:rFonts w:ascii="Times New Roman" w:hAnsi="Times New Roman" w:cs="Times New Roman"/>
          <w:sz w:val="28"/>
          <w:szCs w:val="28"/>
        </w:rPr>
        <w:t xml:space="preserve">Ze zbioru M. Marszałkowicza; </w:t>
      </w:r>
      <w:proofErr w:type="spellStart"/>
      <w:r w:rsidR="00CA4C67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CA4C67" w:rsidRPr="008E1F91">
        <w:rPr>
          <w:rFonts w:ascii="Times New Roman" w:hAnsi="Times New Roman" w:cs="Times New Roman"/>
          <w:sz w:val="28"/>
          <w:szCs w:val="28"/>
        </w:rPr>
        <w:t xml:space="preserve"> był</w:t>
      </w:r>
      <w:r w:rsidR="000F61F9" w:rsidRPr="008E1F91">
        <w:rPr>
          <w:rFonts w:ascii="Times New Roman" w:hAnsi="Times New Roman" w:cs="Times New Roman"/>
          <w:sz w:val="28"/>
          <w:szCs w:val="28"/>
        </w:rPr>
        <w:t>,</w:t>
      </w:r>
      <w:r w:rsidR="00CA4C67" w:rsidRPr="008E1F91">
        <w:rPr>
          <w:rFonts w:ascii="Times New Roman" w:hAnsi="Times New Roman" w:cs="Times New Roman"/>
          <w:sz w:val="28"/>
          <w:szCs w:val="28"/>
        </w:rPr>
        <w:t xml:space="preserve"> jak się zdaje, własnością W. Kochowskiego, za </w:t>
      </w:r>
      <w:proofErr w:type="spellStart"/>
      <w:r w:rsidR="00CA4C67" w:rsidRPr="008E1F91">
        <w:rPr>
          <w:rFonts w:ascii="Times New Roman" w:hAnsi="Times New Roman" w:cs="Times New Roman"/>
          <w:sz w:val="28"/>
          <w:szCs w:val="28"/>
        </w:rPr>
        <w:t>czem</w:t>
      </w:r>
      <w:proofErr w:type="spellEnd"/>
      <w:r w:rsidR="00CA4C67" w:rsidRPr="008E1F91">
        <w:rPr>
          <w:rFonts w:ascii="Times New Roman" w:hAnsi="Times New Roman" w:cs="Times New Roman"/>
          <w:sz w:val="28"/>
          <w:szCs w:val="28"/>
        </w:rPr>
        <w:t xml:space="preserve"> przemawia nie tylko taż sama oprawa, co Nr 1274, lecz i herb wyciśnięty na okładce i pierwsze litery imienia i nazwiska Kochowskiego.</w:t>
      </w:r>
    </w:p>
    <w:p w14:paraId="6138CC9C" w14:textId="59CD6A53" w:rsidR="00983A89" w:rsidRPr="008E1F91" w:rsidRDefault="001D5882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1274. </w:t>
      </w:r>
      <w:proofErr w:type="spellStart"/>
      <w:r w:rsidR="003749A1" w:rsidRPr="008E1F91">
        <w:rPr>
          <w:rFonts w:ascii="Times New Roman" w:hAnsi="Times New Roman" w:cs="Times New Roman"/>
          <w:sz w:val="28"/>
          <w:szCs w:val="28"/>
        </w:rPr>
        <w:t>Rps</w:t>
      </w:r>
      <w:proofErr w:type="spellEnd"/>
      <w:r w:rsidR="003749A1" w:rsidRPr="008E1F91">
        <w:rPr>
          <w:rFonts w:ascii="Times New Roman" w:hAnsi="Times New Roman" w:cs="Times New Roman"/>
          <w:sz w:val="28"/>
          <w:szCs w:val="28"/>
        </w:rPr>
        <w:t xml:space="preserve"> z 17. w. 29,3x19, k. 178, opr. W skórę, </w:t>
      </w:r>
      <w:proofErr w:type="spellStart"/>
      <w:r w:rsidR="003749A1" w:rsidRPr="008E1F91">
        <w:rPr>
          <w:rFonts w:ascii="Times New Roman" w:hAnsi="Times New Roman" w:cs="Times New Roman"/>
          <w:sz w:val="28"/>
          <w:szCs w:val="28"/>
        </w:rPr>
        <w:t>współcz</w:t>
      </w:r>
      <w:proofErr w:type="spellEnd"/>
      <w:r w:rsidR="003749A1" w:rsidRPr="008E1F91">
        <w:rPr>
          <w:rFonts w:ascii="Times New Roman" w:hAnsi="Times New Roman" w:cs="Times New Roman"/>
          <w:sz w:val="28"/>
          <w:szCs w:val="28"/>
        </w:rPr>
        <w:t>. Tytuł ręką 19 w.: „Miscellanea z czasów Władysława IV., Jana Kazimierza i Michała Wiśniowieckiego</w:t>
      </w:r>
      <w:r w:rsidR="00F02BD4" w:rsidRPr="008E1F91">
        <w:rPr>
          <w:rFonts w:ascii="Times New Roman" w:hAnsi="Times New Roman" w:cs="Times New Roman"/>
          <w:sz w:val="28"/>
          <w:szCs w:val="28"/>
        </w:rPr>
        <w:t>. Rękopis w</w:t>
      </w:r>
      <w:r w:rsidR="008E42FE" w:rsidRPr="008E1F91">
        <w:rPr>
          <w:rFonts w:ascii="Times New Roman" w:hAnsi="Times New Roman" w:cs="Times New Roman"/>
          <w:sz w:val="28"/>
          <w:szCs w:val="28"/>
        </w:rPr>
        <w:t>s</w:t>
      </w:r>
      <w:r w:rsidR="00F02BD4" w:rsidRPr="008E1F91">
        <w:rPr>
          <w:rFonts w:ascii="Times New Roman" w:hAnsi="Times New Roman" w:cs="Times New Roman"/>
          <w:sz w:val="28"/>
          <w:szCs w:val="28"/>
        </w:rPr>
        <w:t xml:space="preserve">półczesny”. Rękopis zawiera przeważnie wiersze, przepisane ręką, jak się zdaje, Wespazjana Kochowskiego. Autorstwo </w:t>
      </w:r>
      <w:proofErr w:type="spellStart"/>
      <w:r w:rsidR="00F02BD4" w:rsidRPr="008E1F91">
        <w:rPr>
          <w:rFonts w:ascii="Times New Roman" w:hAnsi="Times New Roman" w:cs="Times New Roman"/>
          <w:sz w:val="28"/>
          <w:szCs w:val="28"/>
        </w:rPr>
        <w:t>wierszów</w:t>
      </w:r>
      <w:proofErr w:type="spellEnd"/>
      <w:r w:rsidR="00F02BD4" w:rsidRPr="008E1F91">
        <w:rPr>
          <w:rFonts w:ascii="Times New Roman" w:hAnsi="Times New Roman" w:cs="Times New Roman"/>
          <w:sz w:val="28"/>
          <w:szCs w:val="28"/>
        </w:rPr>
        <w:t xml:space="preserve"> nieoznaczone z wyjątkiem jednego (k.88)</w:t>
      </w:r>
      <w:r w:rsidR="000F61F9" w:rsidRPr="008E1F91">
        <w:rPr>
          <w:rFonts w:ascii="Times New Roman" w:hAnsi="Times New Roman" w:cs="Times New Roman"/>
          <w:sz w:val="28"/>
          <w:szCs w:val="28"/>
        </w:rPr>
        <w:t>.</w:t>
      </w:r>
      <w:r w:rsidR="00F02BD4" w:rsidRPr="008E1F91">
        <w:rPr>
          <w:rFonts w:ascii="Times New Roman" w:hAnsi="Times New Roman" w:cs="Times New Roman"/>
          <w:sz w:val="28"/>
          <w:szCs w:val="28"/>
        </w:rPr>
        <w:t xml:space="preserve"> „Odpis </w:t>
      </w:r>
      <w:r w:rsidR="00F02BD4" w:rsidRPr="008E1F91">
        <w:rPr>
          <w:rFonts w:ascii="Times New Roman" w:hAnsi="Times New Roman" w:cs="Times New Roman"/>
          <w:sz w:val="28"/>
          <w:szCs w:val="28"/>
        </w:rPr>
        <w:lastRenderedPageBreak/>
        <w:t xml:space="preserve">Morsztynów na ten (list) znowu”. Ze zbioru M. Marszałkowicza. Na k.1 ręką 18. w.: Ex libris </w:t>
      </w:r>
      <w:proofErr w:type="spellStart"/>
      <w:r w:rsidR="00F02BD4" w:rsidRPr="008E1F91">
        <w:rPr>
          <w:rFonts w:ascii="Times New Roman" w:hAnsi="Times New Roman" w:cs="Times New Roman"/>
          <w:sz w:val="28"/>
          <w:szCs w:val="28"/>
        </w:rPr>
        <w:t>Casimiri</w:t>
      </w:r>
      <w:proofErr w:type="spellEnd"/>
      <w:r w:rsidR="00F02BD4" w:rsidRPr="008E1F91">
        <w:rPr>
          <w:rFonts w:ascii="Times New Roman" w:hAnsi="Times New Roman" w:cs="Times New Roman"/>
          <w:sz w:val="28"/>
          <w:szCs w:val="28"/>
        </w:rPr>
        <w:t xml:space="preserve"> Rudnicki.</w:t>
      </w:r>
    </w:p>
    <w:p w14:paraId="20677D9E" w14:textId="77777777" w:rsidR="006D09CB" w:rsidRPr="008E1F91" w:rsidRDefault="006D09CB" w:rsidP="002E7152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B0E59A8" w14:textId="726B7B56" w:rsidR="008E2821" w:rsidRPr="008E1F91" w:rsidRDefault="0016282A" w:rsidP="002E715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W roku 1988, Biblioteka Narodowa w Warszawie wydała </w:t>
      </w:r>
      <w:r w:rsidRPr="008E1F91">
        <w:rPr>
          <w:rFonts w:ascii="Times New Roman" w:hAnsi="Times New Roman" w:cs="Times New Roman"/>
          <w:i/>
          <w:iCs/>
          <w:sz w:val="28"/>
          <w:szCs w:val="28"/>
        </w:rPr>
        <w:t>Zbiory rękopisów w bibliotekach i muzeach w Polsce</w:t>
      </w:r>
      <w:r w:rsidRPr="008E1F91">
        <w:rPr>
          <w:rFonts w:ascii="Times New Roman" w:hAnsi="Times New Roman" w:cs="Times New Roman"/>
          <w:sz w:val="28"/>
          <w:szCs w:val="28"/>
        </w:rPr>
        <w:t>,</w:t>
      </w:r>
      <w:r w:rsidR="00EA558E" w:rsidRPr="008E1F91">
        <w:rPr>
          <w:rFonts w:ascii="Times New Roman" w:hAnsi="Times New Roman" w:cs="Times New Roman"/>
          <w:sz w:val="28"/>
          <w:szCs w:val="28"/>
        </w:rPr>
        <w:t xml:space="preserve"> gdzie napisano</w:t>
      </w:r>
      <w:r w:rsidR="008E2821" w:rsidRPr="008E1F91">
        <w:rPr>
          <w:rFonts w:ascii="Times New Roman" w:hAnsi="Times New Roman" w:cs="Times New Roman"/>
          <w:sz w:val="28"/>
          <w:szCs w:val="28"/>
        </w:rPr>
        <w:t>:</w:t>
      </w:r>
    </w:p>
    <w:p w14:paraId="140261D0" w14:textId="77777777" w:rsidR="00A052D9" w:rsidRDefault="00A052D9" w:rsidP="006D09CB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50926BD4" w14:textId="09D433D7" w:rsidR="00E712DD" w:rsidRPr="008E1F91" w:rsidRDefault="008E2821" w:rsidP="006D09CB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[…] </w:t>
      </w:r>
      <w:r w:rsidR="0016282A" w:rsidRPr="008E1F91">
        <w:rPr>
          <w:rFonts w:ascii="Times New Roman" w:hAnsi="Times New Roman" w:cs="Times New Roman"/>
          <w:sz w:val="28"/>
          <w:szCs w:val="28"/>
        </w:rPr>
        <w:t>w znajdującym się w Bibliotece Polskiej Akademii Nauk w Krakowie, zbiorze Maksymiliana Marszałkowicza (1802</w:t>
      </w:r>
      <w:r w:rsidRPr="008E1F91">
        <w:rPr>
          <w:rFonts w:ascii="Times New Roman" w:hAnsi="Times New Roman" w:cs="Times New Roman"/>
          <w:sz w:val="28"/>
          <w:szCs w:val="28"/>
        </w:rPr>
        <w:t>–</w:t>
      </w:r>
      <w:r w:rsidR="0016282A" w:rsidRPr="008E1F91">
        <w:rPr>
          <w:rFonts w:ascii="Times New Roman" w:hAnsi="Times New Roman" w:cs="Times New Roman"/>
          <w:sz w:val="28"/>
          <w:szCs w:val="28"/>
        </w:rPr>
        <w:t>1878), prezesa Rady Powiatowej Limanowskiej, posła na sejm galicyjski i kolekcjonera, znajduj</w:t>
      </w:r>
      <w:r w:rsidR="009D5FAA" w:rsidRPr="008E1F91">
        <w:rPr>
          <w:rFonts w:ascii="Times New Roman" w:hAnsi="Times New Roman" w:cs="Times New Roman"/>
          <w:sz w:val="28"/>
          <w:szCs w:val="28"/>
        </w:rPr>
        <w:t>e się ok. 15 jednostek rękopiśmiennych.</w:t>
      </w:r>
      <w:r w:rsidR="006D09C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E712DD" w:rsidRPr="008E1F91">
        <w:rPr>
          <w:rFonts w:ascii="Times New Roman" w:hAnsi="Times New Roman" w:cs="Times New Roman"/>
          <w:sz w:val="28"/>
          <w:szCs w:val="28"/>
        </w:rPr>
        <w:t>Są to Rękopisy różnej treści (XVII</w:t>
      </w:r>
      <w:r w:rsidRPr="008E1F91">
        <w:rPr>
          <w:rFonts w:ascii="Times New Roman" w:hAnsi="Times New Roman" w:cs="Times New Roman"/>
          <w:sz w:val="28"/>
          <w:szCs w:val="28"/>
        </w:rPr>
        <w:t>–</w:t>
      </w:r>
      <w:r w:rsidR="00E712DD" w:rsidRPr="008E1F91">
        <w:rPr>
          <w:rFonts w:ascii="Times New Roman" w:hAnsi="Times New Roman" w:cs="Times New Roman"/>
          <w:sz w:val="28"/>
          <w:szCs w:val="28"/>
        </w:rPr>
        <w:t xml:space="preserve">XIX w.), m.in.: źródła do historii Polski, papiery rodzinne Ciecierskich z  XIX w. i </w:t>
      </w:r>
      <w:proofErr w:type="spellStart"/>
      <w:r w:rsidR="00E712DD" w:rsidRPr="008E1F91">
        <w:rPr>
          <w:rFonts w:ascii="Times New Roman" w:hAnsi="Times New Roman" w:cs="Times New Roman"/>
          <w:sz w:val="28"/>
          <w:szCs w:val="28"/>
        </w:rPr>
        <w:t>Egidiusza</w:t>
      </w:r>
      <w:proofErr w:type="spellEnd"/>
      <w:r w:rsidR="00E712DD" w:rsidRPr="008E1F91">
        <w:rPr>
          <w:rFonts w:ascii="Times New Roman" w:hAnsi="Times New Roman" w:cs="Times New Roman"/>
          <w:sz w:val="28"/>
          <w:szCs w:val="28"/>
        </w:rPr>
        <w:t xml:space="preserve"> de Bremera</w:t>
      </w:r>
      <w:r w:rsidR="00E712DD" w:rsidRPr="008E1F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(barona z Flandrii, szlachcica inflanckiego, oficera w regimencie Pawła Sapiehy)</w:t>
      </w:r>
      <w:r w:rsidR="00E712DD" w:rsidRPr="008E1F91">
        <w:rPr>
          <w:rFonts w:ascii="Times New Roman" w:hAnsi="Times New Roman" w:cs="Times New Roman"/>
          <w:sz w:val="28"/>
          <w:szCs w:val="28"/>
        </w:rPr>
        <w:t xml:space="preserve"> (XVII w.), miscellanea historyczno-literackie (m.in.)</w:t>
      </w:r>
      <w:r w:rsidR="009D5FAA" w:rsidRPr="008E1F91">
        <w:rPr>
          <w:rFonts w:ascii="Times New Roman" w:hAnsi="Times New Roman" w:cs="Times New Roman"/>
          <w:sz w:val="28"/>
          <w:szCs w:val="28"/>
        </w:rPr>
        <w:t>,</w:t>
      </w:r>
      <w:r w:rsidR="00E712DD" w:rsidRPr="008E1F91">
        <w:rPr>
          <w:rFonts w:ascii="Times New Roman" w:hAnsi="Times New Roman" w:cs="Times New Roman"/>
          <w:sz w:val="28"/>
          <w:szCs w:val="28"/>
        </w:rPr>
        <w:t xml:space="preserve"> poezje </w:t>
      </w:r>
      <w:proofErr w:type="spellStart"/>
      <w:r w:rsidR="00E712DD" w:rsidRPr="008E1F91">
        <w:rPr>
          <w:rFonts w:ascii="Times New Roman" w:hAnsi="Times New Roman" w:cs="Times New Roman"/>
          <w:sz w:val="28"/>
          <w:szCs w:val="28"/>
        </w:rPr>
        <w:t>Wespazajana</w:t>
      </w:r>
      <w:proofErr w:type="spellEnd"/>
      <w:r w:rsidR="00E712DD" w:rsidRPr="008E1F91">
        <w:rPr>
          <w:rFonts w:ascii="Times New Roman" w:hAnsi="Times New Roman" w:cs="Times New Roman"/>
          <w:sz w:val="28"/>
          <w:szCs w:val="28"/>
        </w:rPr>
        <w:t xml:space="preserve"> Kochowskiego, Kaspra Miaskowskiego i Hieronima Morsztyna, materiały do dziejów ordynacji</w:t>
      </w:r>
      <w:r w:rsidR="009D5FAA" w:rsidRPr="008E1F91">
        <w:rPr>
          <w:rFonts w:ascii="Times New Roman" w:hAnsi="Times New Roman" w:cs="Times New Roman"/>
          <w:sz w:val="28"/>
          <w:szCs w:val="28"/>
        </w:rPr>
        <w:t xml:space="preserve"> Ostrogskiej</w:t>
      </w:r>
      <w:r w:rsidR="00204471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12"/>
      </w:r>
      <w:r w:rsidR="006D09CB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1C3F9024" w14:textId="77777777" w:rsidR="00BF1BBC" w:rsidRPr="008E1F91" w:rsidRDefault="00BF1BBC" w:rsidP="00B01EE5">
      <w:pPr>
        <w:rPr>
          <w:rFonts w:ascii="Times New Roman" w:hAnsi="Times New Roman" w:cs="Times New Roman"/>
          <w:sz w:val="28"/>
          <w:szCs w:val="28"/>
        </w:rPr>
      </w:pPr>
    </w:p>
    <w:p w14:paraId="4D896CAD" w14:textId="14897C51" w:rsidR="000402C3" w:rsidRPr="008E1F91" w:rsidRDefault="009D5FAA" w:rsidP="000402C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Tyle dało się ustalić o zbiorach Maksymiliana Marszałkowicza </w:t>
      </w:r>
      <w:r w:rsidR="003938BB" w:rsidRPr="008E1F91">
        <w:rPr>
          <w:rFonts w:ascii="Times New Roman" w:hAnsi="Times New Roman" w:cs="Times New Roman"/>
          <w:sz w:val="28"/>
          <w:szCs w:val="28"/>
        </w:rPr>
        <w:t>na podstawie</w:t>
      </w:r>
      <w:r w:rsidR="00561E88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7F6FCB" w:rsidRPr="008E1F91">
        <w:rPr>
          <w:rFonts w:ascii="Times New Roman" w:hAnsi="Times New Roman" w:cs="Times New Roman"/>
          <w:sz w:val="28"/>
          <w:szCs w:val="28"/>
        </w:rPr>
        <w:t>książ</w:t>
      </w:r>
      <w:r w:rsidR="003938BB" w:rsidRPr="008E1F91">
        <w:rPr>
          <w:rFonts w:ascii="Times New Roman" w:hAnsi="Times New Roman" w:cs="Times New Roman"/>
          <w:sz w:val="28"/>
          <w:szCs w:val="28"/>
        </w:rPr>
        <w:t>ek</w:t>
      </w:r>
      <w:r w:rsidR="007F6FCB" w:rsidRPr="008E1F91">
        <w:rPr>
          <w:rFonts w:ascii="Times New Roman" w:hAnsi="Times New Roman" w:cs="Times New Roman"/>
          <w:sz w:val="28"/>
          <w:szCs w:val="28"/>
        </w:rPr>
        <w:t>, informator</w:t>
      </w:r>
      <w:r w:rsidR="003938BB" w:rsidRPr="008E1F91">
        <w:rPr>
          <w:rFonts w:ascii="Times New Roman" w:hAnsi="Times New Roman" w:cs="Times New Roman"/>
          <w:sz w:val="28"/>
          <w:szCs w:val="28"/>
        </w:rPr>
        <w:t>ów</w:t>
      </w:r>
      <w:r w:rsidR="007A183E" w:rsidRPr="008E1F91">
        <w:rPr>
          <w:rFonts w:ascii="Times New Roman" w:hAnsi="Times New Roman" w:cs="Times New Roman"/>
          <w:sz w:val="28"/>
          <w:szCs w:val="28"/>
        </w:rPr>
        <w:t>, katalog</w:t>
      </w:r>
      <w:r w:rsidR="003938BB" w:rsidRPr="008E1F91">
        <w:rPr>
          <w:rFonts w:ascii="Times New Roman" w:hAnsi="Times New Roman" w:cs="Times New Roman"/>
          <w:sz w:val="28"/>
          <w:szCs w:val="28"/>
        </w:rPr>
        <w:t>ów</w:t>
      </w:r>
      <w:r w:rsidR="007A183E" w:rsidRPr="008E1F91">
        <w:rPr>
          <w:rFonts w:ascii="Times New Roman" w:hAnsi="Times New Roman" w:cs="Times New Roman"/>
          <w:sz w:val="28"/>
          <w:szCs w:val="28"/>
        </w:rPr>
        <w:t xml:space="preserve"> i not prasow</w:t>
      </w:r>
      <w:r w:rsidR="003938BB" w:rsidRPr="008E1F91">
        <w:rPr>
          <w:rFonts w:ascii="Times New Roman" w:hAnsi="Times New Roman" w:cs="Times New Roman"/>
          <w:sz w:val="28"/>
          <w:szCs w:val="28"/>
        </w:rPr>
        <w:t>ych</w:t>
      </w:r>
      <w:r w:rsidR="007A183E" w:rsidRPr="008E1F91">
        <w:rPr>
          <w:rFonts w:ascii="Times New Roman" w:hAnsi="Times New Roman" w:cs="Times New Roman"/>
          <w:sz w:val="28"/>
          <w:szCs w:val="28"/>
        </w:rPr>
        <w:t>. Czyli, że</w:t>
      </w:r>
      <w:r w:rsidR="007F6FCB" w:rsidRPr="008E1F91">
        <w:rPr>
          <w:rFonts w:ascii="Times New Roman" w:hAnsi="Times New Roman" w:cs="Times New Roman"/>
          <w:sz w:val="28"/>
          <w:szCs w:val="28"/>
        </w:rPr>
        <w:t xml:space="preserve"> biblioteka Marszałkowicza była całkiem spora, szacowano ją na</w:t>
      </w:r>
      <w:r w:rsidR="007A183E" w:rsidRPr="008E1F91">
        <w:rPr>
          <w:rFonts w:ascii="Times New Roman" w:hAnsi="Times New Roman" w:cs="Times New Roman"/>
          <w:sz w:val="28"/>
          <w:szCs w:val="28"/>
        </w:rPr>
        <w:t>wet na</w:t>
      </w:r>
      <w:r w:rsidR="007F6FCB" w:rsidRPr="008E1F91">
        <w:rPr>
          <w:rFonts w:ascii="Times New Roman" w:hAnsi="Times New Roman" w:cs="Times New Roman"/>
          <w:sz w:val="28"/>
          <w:szCs w:val="28"/>
        </w:rPr>
        <w:t xml:space="preserve"> ok</w:t>
      </w:r>
      <w:r w:rsidR="003F0B3B" w:rsidRPr="008E1F91">
        <w:rPr>
          <w:rFonts w:ascii="Times New Roman" w:hAnsi="Times New Roman" w:cs="Times New Roman"/>
          <w:sz w:val="28"/>
          <w:szCs w:val="28"/>
        </w:rPr>
        <w:t xml:space="preserve">. 10 </w:t>
      </w:r>
      <w:r w:rsidR="00BF1BBC" w:rsidRPr="008E1F91">
        <w:rPr>
          <w:rFonts w:ascii="Times New Roman" w:hAnsi="Times New Roman" w:cs="Times New Roman"/>
          <w:sz w:val="28"/>
          <w:szCs w:val="28"/>
        </w:rPr>
        <w:t>tysięcy</w:t>
      </w:r>
      <w:r w:rsidR="003F0B3B" w:rsidRPr="008E1F91">
        <w:rPr>
          <w:rFonts w:ascii="Times New Roman" w:hAnsi="Times New Roman" w:cs="Times New Roman"/>
          <w:sz w:val="28"/>
          <w:szCs w:val="28"/>
        </w:rPr>
        <w:t xml:space="preserve"> tomów. Składały się na nią </w:t>
      </w:r>
      <w:r w:rsidR="000D6842" w:rsidRPr="008E1F91">
        <w:rPr>
          <w:rFonts w:ascii="Times New Roman" w:hAnsi="Times New Roman" w:cs="Times New Roman"/>
          <w:sz w:val="28"/>
          <w:szCs w:val="28"/>
        </w:rPr>
        <w:t xml:space="preserve">książki (XIX w.), </w:t>
      </w:r>
      <w:r w:rsidR="003F0B3B" w:rsidRPr="008E1F91">
        <w:rPr>
          <w:rFonts w:ascii="Times New Roman" w:hAnsi="Times New Roman" w:cs="Times New Roman"/>
          <w:sz w:val="28"/>
          <w:szCs w:val="28"/>
        </w:rPr>
        <w:t>inkunabuły, rękopisy (XVII</w:t>
      </w:r>
      <w:r w:rsidR="000402C3" w:rsidRPr="008E1F91">
        <w:rPr>
          <w:rFonts w:ascii="Times New Roman" w:hAnsi="Times New Roman" w:cs="Times New Roman"/>
          <w:sz w:val="28"/>
          <w:szCs w:val="28"/>
        </w:rPr>
        <w:t>–</w:t>
      </w:r>
      <w:r w:rsidR="003F0B3B" w:rsidRPr="008E1F91">
        <w:rPr>
          <w:rFonts w:ascii="Times New Roman" w:hAnsi="Times New Roman" w:cs="Times New Roman"/>
          <w:sz w:val="28"/>
          <w:szCs w:val="28"/>
        </w:rPr>
        <w:t>XIX w.), stare druki. Była udostępniana i jej zbiory były przydatne taki</w:t>
      </w:r>
      <w:r w:rsidR="006D09CB" w:rsidRPr="008E1F91">
        <w:rPr>
          <w:rFonts w:ascii="Times New Roman" w:hAnsi="Times New Roman" w:cs="Times New Roman"/>
          <w:sz w:val="28"/>
          <w:szCs w:val="28"/>
        </w:rPr>
        <w:t>m</w:t>
      </w:r>
      <w:r w:rsidR="003F0B3B" w:rsidRPr="008E1F91">
        <w:rPr>
          <w:rFonts w:ascii="Times New Roman" w:hAnsi="Times New Roman" w:cs="Times New Roman"/>
          <w:sz w:val="28"/>
          <w:szCs w:val="28"/>
        </w:rPr>
        <w:t xml:space="preserve"> autor</w:t>
      </w:r>
      <w:r w:rsidR="006D09CB" w:rsidRPr="008E1F91">
        <w:rPr>
          <w:rFonts w:ascii="Times New Roman" w:hAnsi="Times New Roman" w:cs="Times New Roman"/>
          <w:sz w:val="28"/>
          <w:szCs w:val="28"/>
        </w:rPr>
        <w:t>om</w:t>
      </w:r>
      <w:r w:rsidR="003F0B3B" w:rsidRPr="008E1F91">
        <w:rPr>
          <w:rFonts w:ascii="Times New Roman" w:hAnsi="Times New Roman" w:cs="Times New Roman"/>
          <w:sz w:val="28"/>
          <w:szCs w:val="28"/>
        </w:rPr>
        <w:t xml:space="preserve"> jak</w:t>
      </w:r>
      <w:r w:rsidR="007F6FCB" w:rsidRPr="008E1F91">
        <w:rPr>
          <w:rFonts w:ascii="Times New Roman" w:hAnsi="Times New Roman" w:cs="Times New Roman"/>
          <w:sz w:val="28"/>
          <w:szCs w:val="28"/>
        </w:rPr>
        <w:t xml:space="preserve"> Ludwik Kubala, </w:t>
      </w:r>
      <w:r w:rsidR="008735B6" w:rsidRPr="008E1F91">
        <w:rPr>
          <w:rFonts w:ascii="Times New Roman" w:hAnsi="Times New Roman" w:cs="Times New Roman"/>
          <w:sz w:val="28"/>
          <w:szCs w:val="28"/>
        </w:rPr>
        <w:t xml:space="preserve">Ferdynand </w:t>
      </w:r>
      <w:r w:rsidR="007F6FCB" w:rsidRPr="008E1F91">
        <w:rPr>
          <w:rFonts w:ascii="Times New Roman" w:hAnsi="Times New Roman" w:cs="Times New Roman"/>
          <w:sz w:val="28"/>
          <w:szCs w:val="28"/>
        </w:rPr>
        <w:t>Kudelka</w:t>
      </w:r>
      <w:r w:rsidR="008735B6" w:rsidRPr="008E1F91">
        <w:rPr>
          <w:rFonts w:ascii="Times New Roman" w:hAnsi="Times New Roman" w:cs="Times New Roman"/>
          <w:sz w:val="28"/>
          <w:szCs w:val="28"/>
        </w:rPr>
        <w:t>,</w:t>
      </w:r>
      <w:r w:rsidR="003F0B3B" w:rsidRPr="008E1F91">
        <w:rPr>
          <w:rFonts w:ascii="Times New Roman" w:hAnsi="Times New Roman" w:cs="Times New Roman"/>
          <w:sz w:val="28"/>
          <w:szCs w:val="28"/>
        </w:rPr>
        <w:t xml:space="preserve"> Szczęsny Morawski oraz </w:t>
      </w:r>
      <w:r w:rsidR="007F6FCB" w:rsidRPr="008E1F91">
        <w:rPr>
          <w:rFonts w:ascii="Times New Roman" w:hAnsi="Times New Roman" w:cs="Times New Roman"/>
          <w:sz w:val="28"/>
          <w:szCs w:val="28"/>
        </w:rPr>
        <w:t>edytor</w:t>
      </w:r>
      <w:r w:rsidR="006D09CB" w:rsidRPr="008E1F91">
        <w:rPr>
          <w:rFonts w:ascii="Times New Roman" w:hAnsi="Times New Roman" w:cs="Times New Roman"/>
          <w:sz w:val="28"/>
          <w:szCs w:val="28"/>
        </w:rPr>
        <w:t>owi</w:t>
      </w:r>
      <w:r w:rsidR="007F6FC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3F0B3B" w:rsidRPr="008E1F91">
        <w:rPr>
          <w:rFonts w:ascii="Times New Roman" w:hAnsi="Times New Roman" w:cs="Times New Roman"/>
          <w:sz w:val="28"/>
          <w:szCs w:val="28"/>
        </w:rPr>
        <w:t>Lucjan</w:t>
      </w:r>
      <w:r w:rsidR="006D09CB" w:rsidRPr="008E1F91">
        <w:rPr>
          <w:rFonts w:ascii="Times New Roman" w:hAnsi="Times New Roman" w:cs="Times New Roman"/>
          <w:sz w:val="28"/>
          <w:szCs w:val="28"/>
        </w:rPr>
        <w:t>owi</w:t>
      </w:r>
      <w:r w:rsidR="003F0B3B" w:rsidRPr="008E1F91">
        <w:rPr>
          <w:rFonts w:ascii="Times New Roman" w:hAnsi="Times New Roman" w:cs="Times New Roman"/>
          <w:sz w:val="28"/>
          <w:szCs w:val="28"/>
        </w:rPr>
        <w:t xml:space="preserve"> Siemińskie</w:t>
      </w:r>
      <w:r w:rsidR="006D09CB" w:rsidRPr="008E1F91">
        <w:rPr>
          <w:rFonts w:ascii="Times New Roman" w:hAnsi="Times New Roman" w:cs="Times New Roman"/>
          <w:sz w:val="28"/>
          <w:szCs w:val="28"/>
        </w:rPr>
        <w:t>mu</w:t>
      </w:r>
      <w:r w:rsidR="003F0B3B" w:rsidRPr="008E1F91">
        <w:rPr>
          <w:rFonts w:ascii="Times New Roman" w:hAnsi="Times New Roman" w:cs="Times New Roman"/>
          <w:sz w:val="28"/>
          <w:szCs w:val="28"/>
        </w:rPr>
        <w:t>. Korzystali z niej również</w:t>
      </w:r>
      <w:r w:rsidR="006D09C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3F0B3B" w:rsidRPr="008E1F91">
        <w:rPr>
          <w:rFonts w:ascii="Times New Roman" w:hAnsi="Times New Roman" w:cs="Times New Roman"/>
          <w:sz w:val="28"/>
          <w:szCs w:val="28"/>
        </w:rPr>
        <w:t>współpracownicy i znajomi właściciela.</w:t>
      </w:r>
      <w:r w:rsidR="00BB640B" w:rsidRPr="008E1F91">
        <w:rPr>
          <w:rFonts w:ascii="Times New Roman" w:hAnsi="Times New Roman" w:cs="Times New Roman"/>
          <w:sz w:val="28"/>
          <w:szCs w:val="28"/>
        </w:rPr>
        <w:t xml:space="preserve"> Po </w:t>
      </w:r>
      <w:r w:rsidR="000402C3" w:rsidRPr="008E1F91">
        <w:rPr>
          <w:rFonts w:ascii="Times New Roman" w:hAnsi="Times New Roman" w:cs="Times New Roman"/>
          <w:sz w:val="28"/>
          <w:szCs w:val="28"/>
        </w:rPr>
        <w:t xml:space="preserve">jego </w:t>
      </w:r>
      <w:r w:rsidR="00BB640B" w:rsidRPr="008E1F91">
        <w:rPr>
          <w:rFonts w:ascii="Times New Roman" w:hAnsi="Times New Roman" w:cs="Times New Roman"/>
          <w:sz w:val="28"/>
          <w:szCs w:val="28"/>
        </w:rPr>
        <w:t>śmierci została przekazana do Akademii Umiejętności w Krakowie, obecnie znajduj</w:t>
      </w:r>
      <w:r w:rsidR="000D6842" w:rsidRPr="008E1F91">
        <w:rPr>
          <w:rFonts w:ascii="Times New Roman" w:hAnsi="Times New Roman" w:cs="Times New Roman"/>
          <w:sz w:val="28"/>
          <w:szCs w:val="28"/>
        </w:rPr>
        <w:t>e</w:t>
      </w:r>
      <w:r w:rsidR="00BB640B" w:rsidRPr="008E1F91">
        <w:rPr>
          <w:rFonts w:ascii="Times New Roman" w:hAnsi="Times New Roman" w:cs="Times New Roman"/>
          <w:sz w:val="28"/>
          <w:szCs w:val="28"/>
        </w:rPr>
        <w:t xml:space="preserve"> się w Bibliotece </w:t>
      </w:r>
      <w:r w:rsidR="0066599D" w:rsidRPr="008E1F91">
        <w:rPr>
          <w:rFonts w:ascii="Times New Roman" w:hAnsi="Times New Roman" w:cs="Times New Roman"/>
          <w:sz w:val="28"/>
          <w:szCs w:val="28"/>
        </w:rPr>
        <w:t xml:space="preserve">Naukowej PAU i </w:t>
      </w:r>
      <w:r w:rsidR="00BB640B" w:rsidRPr="008E1F91">
        <w:rPr>
          <w:rFonts w:ascii="Times New Roman" w:hAnsi="Times New Roman" w:cs="Times New Roman"/>
          <w:sz w:val="28"/>
          <w:szCs w:val="28"/>
        </w:rPr>
        <w:t>PAN w Krakowie</w:t>
      </w:r>
      <w:r w:rsidR="0066599D" w:rsidRPr="008E1F91">
        <w:rPr>
          <w:rFonts w:ascii="Times New Roman" w:hAnsi="Times New Roman" w:cs="Times New Roman"/>
          <w:sz w:val="28"/>
          <w:szCs w:val="28"/>
        </w:rPr>
        <w:t xml:space="preserve"> przy ul. Sławkowskiej 17.</w:t>
      </w:r>
    </w:p>
    <w:p w14:paraId="2C1AFA25" w14:textId="77777777" w:rsidR="00DD10B5" w:rsidRPr="008E1F91" w:rsidRDefault="00205530" w:rsidP="000402C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Podjęłam próbę skonfrontowania zbioru Maksymiliana Marszałkowicza z jej obecnym zasobem. </w:t>
      </w:r>
      <w:r w:rsidR="002A48A2" w:rsidRPr="008E1F91">
        <w:rPr>
          <w:rFonts w:ascii="Times New Roman" w:hAnsi="Times New Roman" w:cs="Times New Roman"/>
          <w:sz w:val="28"/>
          <w:szCs w:val="28"/>
        </w:rPr>
        <w:t xml:space="preserve">Ponieważ z katalogu biblioteki udało mi się wygenerować tylko kilkanaście starych druków, zwróciłam się do pracowników biblioteki o pomoc w ustaleniu obecnej wielkości zbiorów Marszałkowicza. Okazało się, że sprawa nie jest wcale taka prosta. Nie ma dokumentacji </w:t>
      </w:r>
      <w:r w:rsidR="002A48A2" w:rsidRPr="008E1F91">
        <w:rPr>
          <w:rFonts w:ascii="Times New Roman" w:hAnsi="Times New Roman" w:cs="Times New Roman"/>
          <w:sz w:val="28"/>
          <w:szCs w:val="28"/>
        </w:rPr>
        <w:lastRenderedPageBreak/>
        <w:t xml:space="preserve">przekazania księgozbioru i jego spisu. </w:t>
      </w:r>
      <w:r w:rsidR="00DD10B5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Księgozbiór M. Marszałkowicza nie był przedmiotem badań. Nie została w tym zakresie przeprowadzona żadna kwerenda badawcza. Wszystkie dane</w:t>
      </w:r>
      <w:r w:rsidR="0075384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DD10B5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jakimi dysponuje biblioteka</w:t>
      </w:r>
      <w:r w:rsidR="00D43944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DD10B5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są efektem bieżącego opracowania i melioracji zasobu.</w:t>
      </w:r>
    </w:p>
    <w:p w14:paraId="21FB3A5B" w14:textId="77777777" w:rsidR="00DD10B5" w:rsidRPr="00A052D9" w:rsidRDefault="00DD10B5" w:rsidP="00A052D9">
      <w:pPr>
        <w:ind w:firstLine="708"/>
        <w:rPr>
          <w:rFonts w:ascii="Times New Roman" w:hAnsi="Times New Roman" w:cs="Times New Roman"/>
          <w:sz w:val="28"/>
          <w:szCs w:val="28"/>
          <w:lang w:eastAsia="pl-PL"/>
        </w:rPr>
      </w:pPr>
      <w:r w:rsidRPr="00A052D9">
        <w:rPr>
          <w:rFonts w:ascii="Times New Roman" w:hAnsi="Times New Roman" w:cs="Times New Roman"/>
          <w:sz w:val="28"/>
          <w:szCs w:val="28"/>
          <w:lang w:eastAsia="pl-PL"/>
        </w:rPr>
        <w:t>Natomiast podawana przez mnie (n</w:t>
      </w:r>
      <w:r w:rsidR="00D43944"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a 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>p</w:t>
      </w:r>
      <w:r w:rsidR="00D43944" w:rsidRPr="00A052D9">
        <w:rPr>
          <w:rFonts w:ascii="Times New Roman" w:hAnsi="Times New Roman" w:cs="Times New Roman"/>
          <w:sz w:val="28"/>
          <w:szCs w:val="28"/>
          <w:lang w:eastAsia="pl-PL"/>
        </w:rPr>
        <w:t>odstawie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 źródeł drukowanych) wielkość księgozbioru M. Marszałkowicza </w:t>
      </w:r>
      <w:r w:rsidR="00205530"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w opinii bibliotekarzy 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>wydaje się nieco wyolbrzymiona. Tak dużą bibliotekę Akademia Umiejętności otrzymała dekadę wcześniej od Cypriana Walewskiego i był to największy tego typu nabytek.</w:t>
      </w:r>
    </w:p>
    <w:p w14:paraId="3DFA7187" w14:textId="77777777" w:rsidR="00C26E95" w:rsidRPr="00A052D9" w:rsidRDefault="00DD10B5" w:rsidP="00A052D9">
      <w:pPr>
        <w:ind w:firstLine="708"/>
        <w:rPr>
          <w:rFonts w:ascii="Times New Roman" w:hAnsi="Times New Roman" w:cs="Times New Roman"/>
          <w:sz w:val="28"/>
          <w:szCs w:val="28"/>
          <w:lang w:eastAsia="pl-PL"/>
        </w:rPr>
      </w:pPr>
      <w:r w:rsidRPr="00A052D9">
        <w:rPr>
          <w:rFonts w:ascii="Times New Roman" w:hAnsi="Times New Roman" w:cs="Times New Roman"/>
          <w:sz w:val="28"/>
          <w:szCs w:val="28"/>
          <w:lang w:eastAsia="pl-PL"/>
        </w:rPr>
        <w:t>Zaznaczono, że obecnie bardzo trudno będzie odtworzyć wielkość tego księgozbioru, bowiem do lat 80</w:t>
      </w:r>
      <w:r w:rsidR="009C3726" w:rsidRPr="00A052D9">
        <w:rPr>
          <w:rFonts w:ascii="Times New Roman" w:hAnsi="Times New Roman" w:cs="Times New Roman"/>
          <w:sz w:val="28"/>
          <w:szCs w:val="28"/>
          <w:lang w:eastAsia="pl-PL"/>
        </w:rPr>
        <w:t>.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 ubiegłego wieku Biblioteka PAU, a później Biblioteka PAN</w:t>
      </w:r>
      <w:r w:rsidR="009C3726" w:rsidRPr="00A052D9">
        <w:rPr>
          <w:rFonts w:ascii="Times New Roman" w:hAnsi="Times New Roman" w:cs="Times New Roman"/>
          <w:sz w:val="28"/>
          <w:szCs w:val="28"/>
          <w:lang w:eastAsia="pl-PL"/>
        </w:rPr>
        <w:t>,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 dokonywała wymiany dubletów z innymi bibliotekami. Za dublet uznawano każdy drugi egzemplarz książki niezale</w:t>
      </w:r>
      <w:r w:rsidR="00203710"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żnie od daty wydania książki i 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>sposobu jego nabycia.</w:t>
      </w:r>
    </w:p>
    <w:p w14:paraId="4BE211EC" w14:textId="77777777" w:rsidR="006421B4" w:rsidRPr="00A052D9" w:rsidRDefault="003068E8" w:rsidP="00A052D9">
      <w:pPr>
        <w:ind w:firstLine="360"/>
        <w:rPr>
          <w:rFonts w:ascii="Times New Roman" w:hAnsi="Times New Roman" w:cs="Times New Roman"/>
          <w:sz w:val="28"/>
          <w:szCs w:val="28"/>
          <w:lang w:eastAsia="pl-PL"/>
        </w:rPr>
      </w:pPr>
      <w:r w:rsidRPr="00A052D9">
        <w:rPr>
          <w:rFonts w:ascii="Times New Roman" w:hAnsi="Times New Roman" w:cs="Times New Roman"/>
          <w:sz w:val="28"/>
          <w:szCs w:val="28"/>
          <w:lang w:eastAsia="pl-PL"/>
        </w:rPr>
        <w:t>Ustaliłam</w:t>
      </w:r>
      <w:r w:rsidR="00C26E95" w:rsidRPr="00A052D9">
        <w:rPr>
          <w:rFonts w:ascii="Times New Roman" w:hAnsi="Times New Roman" w:cs="Times New Roman"/>
          <w:sz w:val="28"/>
          <w:szCs w:val="28"/>
          <w:lang w:eastAsia="pl-PL"/>
        </w:rPr>
        <w:t>, że z księgozbioru Maksymiliana Marszałkowicza biblioteka posiada</w:t>
      </w:r>
      <w:r w:rsidR="006421B4" w:rsidRPr="00A052D9">
        <w:rPr>
          <w:rFonts w:ascii="Times New Roman" w:hAnsi="Times New Roman" w:cs="Times New Roman"/>
          <w:sz w:val="28"/>
          <w:szCs w:val="28"/>
          <w:lang w:eastAsia="pl-PL"/>
        </w:rPr>
        <w:t>:</w:t>
      </w:r>
    </w:p>
    <w:p w14:paraId="3AD66852" w14:textId="1481E1AC" w:rsidR="00C26E95" w:rsidRPr="008E1F91" w:rsidRDefault="00C26E95" w:rsidP="006D09CB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3 inkunabuły: </w:t>
      </w:r>
    </w:p>
    <w:p w14:paraId="4E6CE69B" w14:textId="4E8678DA" w:rsidR="00C26E95" w:rsidRPr="008E1F91" w:rsidRDefault="00C26E95" w:rsidP="00407E52">
      <w:pPr>
        <w:pStyle w:val="Bezodstpw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Augustinus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 Aurelius, De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civitate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 Dei , cum </w:t>
      </w:r>
      <w:r w:rsidR="006D09CB"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comment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Thomae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Waleys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 et Nicolai Trivet. Freiburg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im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Breisgau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 1494.</w:t>
      </w:r>
    </w:p>
    <w:p w14:paraId="42D7B9D3" w14:textId="77777777" w:rsidR="0078788D" w:rsidRPr="008E1F91" w:rsidRDefault="0078788D" w:rsidP="00C92F97">
      <w:pPr>
        <w:pStyle w:val="Bezodstpw"/>
        <w:rPr>
          <w:rFonts w:ascii="Times New Roman" w:hAnsi="Times New Roman" w:cs="Times New Roman"/>
          <w:sz w:val="28"/>
          <w:szCs w:val="28"/>
          <w:lang w:val="en-GB" w:eastAsia="pl-PL"/>
        </w:rPr>
      </w:pPr>
    </w:p>
    <w:p w14:paraId="6900B49B" w14:textId="77777777" w:rsidR="000D1DFF" w:rsidRPr="008E1F91" w:rsidRDefault="00C26E95" w:rsidP="00407E52">
      <w:pPr>
        <w:pStyle w:val="Bezodstpw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GB"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Joannes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 de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Sancto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Germiniano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, Liber de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exemplis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 et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similitudinibus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rerum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, Venezia 12 VII 1499.</w:t>
      </w:r>
    </w:p>
    <w:p w14:paraId="5B1DA028" w14:textId="77777777" w:rsidR="00D93B60" w:rsidRPr="008E1F91" w:rsidRDefault="00D93B60" w:rsidP="00C92F9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1A96166B" w14:textId="77777777" w:rsidR="00C26E95" w:rsidRPr="008E1F91" w:rsidRDefault="00C26E95" w:rsidP="00407E52">
      <w:pPr>
        <w:pStyle w:val="Bezodstpw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val="en-GB" w:eastAsia="pl-PL"/>
        </w:rPr>
        <w:t xml:space="preserve">Psalterium. Lat. Ed. Bruno ep.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val="en-GB" w:eastAsia="pl-PL"/>
        </w:rPr>
        <w:t>Herbipolensis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val="en-GB" w:eastAsia="pl-PL"/>
        </w:rPr>
        <w:t>. [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val="en-GB" w:eastAsia="pl-PL"/>
        </w:rPr>
        <w:t>Norymberga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val="en-GB" w:eastAsia="pl-PL"/>
        </w:rPr>
        <w:t>] 1497.</w:t>
      </w:r>
    </w:p>
    <w:p w14:paraId="0AE6D254" w14:textId="77777777" w:rsidR="000D1DFF" w:rsidRPr="008E1F91" w:rsidRDefault="000D1DFF" w:rsidP="00C26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41F909E" w14:textId="33172D38" w:rsidR="00B762BD" w:rsidRPr="008E1F91" w:rsidRDefault="006421B4" w:rsidP="006D09CB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C26E95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onad 200 starodruków i 2 rękopisy</w:t>
      </w:r>
      <w:r w:rsidR="0018425E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XVII w</w:t>
      </w:r>
      <w:r w:rsidR="00C26E95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59FBEEC4" w14:textId="77777777" w:rsidR="00B762BD" w:rsidRPr="008E1F91" w:rsidRDefault="00B762BD" w:rsidP="00C26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103A83A" w14:textId="77777777" w:rsidR="00C26E95" w:rsidRPr="00A052D9" w:rsidRDefault="00E41997" w:rsidP="00A052D9">
      <w:pPr>
        <w:rPr>
          <w:rFonts w:ascii="Times New Roman" w:hAnsi="Times New Roman" w:cs="Times New Roman"/>
          <w:sz w:val="28"/>
          <w:szCs w:val="28"/>
          <w:lang w:eastAsia="pl-PL"/>
        </w:rPr>
      </w:pPr>
      <w:r w:rsidRPr="00A052D9">
        <w:rPr>
          <w:rFonts w:ascii="Times New Roman" w:hAnsi="Times New Roman" w:cs="Times New Roman"/>
          <w:sz w:val="28"/>
          <w:szCs w:val="28"/>
          <w:lang w:eastAsia="pl-PL"/>
        </w:rPr>
        <w:t>I</w:t>
      </w:r>
      <w:r w:rsidR="00C26E95" w:rsidRPr="00A052D9">
        <w:rPr>
          <w:rFonts w:ascii="Times New Roman" w:hAnsi="Times New Roman" w:cs="Times New Roman"/>
          <w:sz w:val="28"/>
          <w:szCs w:val="28"/>
          <w:lang w:eastAsia="pl-PL"/>
        </w:rPr>
        <w:t>le druków XI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>X</w:t>
      </w:r>
      <w:r w:rsidR="007E7DA8" w:rsidRPr="00A052D9">
        <w:rPr>
          <w:rFonts w:ascii="Times New Roman" w:hAnsi="Times New Roman" w:cs="Times New Roman"/>
          <w:sz w:val="28"/>
          <w:szCs w:val="28"/>
          <w:lang w:eastAsia="pl-PL"/>
        </w:rPr>
        <w:t>-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>w</w:t>
      </w:r>
      <w:r w:rsidR="007E7DA8" w:rsidRPr="00A052D9">
        <w:rPr>
          <w:rFonts w:ascii="Times New Roman" w:hAnsi="Times New Roman" w:cs="Times New Roman"/>
          <w:sz w:val="28"/>
          <w:szCs w:val="28"/>
          <w:lang w:eastAsia="pl-PL"/>
        </w:rPr>
        <w:t>iecznych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 pochod</w:t>
      </w:r>
      <w:r w:rsidR="00D86B50" w:rsidRPr="00A052D9">
        <w:rPr>
          <w:rFonts w:ascii="Times New Roman" w:hAnsi="Times New Roman" w:cs="Times New Roman"/>
          <w:sz w:val="28"/>
          <w:szCs w:val="28"/>
          <w:lang w:eastAsia="pl-PL"/>
        </w:rPr>
        <w:t>zi z jego biblioteki, bibliotekarze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 nie są w stanie oszacować.</w:t>
      </w:r>
      <w:r w:rsidR="00561E88"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C26E95"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Katalog elektroniczny zbiorów Biblioteki Naukowej PAU i PAN w Krakowie nie 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>obejmuje jeszcze całości</w:t>
      </w:r>
      <w:r w:rsidR="00C26E95"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 zasobów. Uzyskiwane z nich dane nie są i nie mogą być zatem kompletne.</w:t>
      </w:r>
    </w:p>
    <w:p w14:paraId="7459766F" w14:textId="21E609EB" w:rsidR="00940AD0" w:rsidRPr="008E1F91" w:rsidRDefault="00E41997" w:rsidP="00A052D9">
      <w:pPr>
        <w:ind w:firstLine="708"/>
        <w:rPr>
          <w:lang w:eastAsia="pl-PL"/>
        </w:rPr>
      </w:pPr>
      <w:r w:rsidRPr="00A052D9">
        <w:rPr>
          <w:rFonts w:ascii="Times New Roman" w:hAnsi="Times New Roman" w:cs="Times New Roman"/>
          <w:sz w:val="28"/>
          <w:szCs w:val="28"/>
          <w:lang w:eastAsia="pl-PL"/>
        </w:rPr>
        <w:t>Dla przykładu zestaw starych druków, które udało mi się wygenerować z katalogu</w:t>
      </w:r>
      <w:r w:rsidR="00AC2ECC" w:rsidRPr="00A052D9">
        <w:rPr>
          <w:rFonts w:ascii="Times New Roman" w:hAnsi="Times New Roman" w:cs="Times New Roman"/>
          <w:sz w:val="28"/>
          <w:szCs w:val="28"/>
          <w:lang w:eastAsia="pl-PL"/>
        </w:rPr>
        <w:t>, a potem dokonać ich przeglądu</w:t>
      </w:r>
      <w:r w:rsidR="00AC2ECC" w:rsidRPr="008E1F91">
        <w:rPr>
          <w:lang w:eastAsia="pl-PL"/>
        </w:rPr>
        <w:t>:</w:t>
      </w:r>
    </w:p>
    <w:p w14:paraId="27217776" w14:textId="77777777" w:rsidR="00E00BAA" w:rsidRPr="008E1F91" w:rsidRDefault="00E00BAA" w:rsidP="00AC2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CD3254E" w14:textId="77777777" w:rsidR="00947079" w:rsidRDefault="00947079" w:rsidP="003A0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B4AF3FB" w14:textId="77777777" w:rsidR="00947079" w:rsidRDefault="00947079" w:rsidP="003A0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9F0BC83" w14:textId="77777777" w:rsidR="00431CB4" w:rsidRPr="008E1F91" w:rsidRDefault="002F0FFF" w:rsidP="003A0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1. </w:t>
      </w:r>
      <w:r w:rsidR="00E00BAA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Braun, David</w:t>
      </w:r>
      <w:r w:rsidR="00431CB4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(1664-1737)</w:t>
      </w:r>
    </w:p>
    <w:p w14:paraId="337CD4D8" w14:textId="5D7410FF" w:rsidR="003A090B" w:rsidRPr="008E1F91" w:rsidRDefault="003A090B" w:rsidP="003A0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scriptorum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Poloniae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et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Prussiae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Historicorum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Politicorum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et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Ictorum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typisim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pressorumac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Manuscriptorum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In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Bibliotheca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Brauniana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Collectorum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Virtutibus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et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Vitiis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Catalogus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et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Iudicum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[...]</w:t>
      </w:r>
    </w:p>
    <w:p w14:paraId="56FE217B" w14:textId="5671ADF9" w:rsidR="003A090B" w:rsidRPr="008E1F91" w:rsidRDefault="003A090B" w:rsidP="003A0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Scriptorum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Poloniæ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Et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Prussiæ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Historicorum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Politicorum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&amp;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JCtorum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typis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impressorumac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Manuscriptorum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In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Bibliotheca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Brauniana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Collectorum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Virtutibus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Et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Vitiis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Catalogus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Et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Judicum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Post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evolutionemexactam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sine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odio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aut studio,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limatissimum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6E5762AB" w14:textId="10F8B9BB" w:rsidR="003A090B" w:rsidRPr="008E1F91" w:rsidRDefault="003A090B" w:rsidP="003A0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Coloniae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[Elbląg: Georg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Bannehr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],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[post 15 VI] 1723.</w:t>
      </w:r>
    </w:p>
    <w:p w14:paraId="2971250C" w14:textId="77777777" w:rsidR="00AC2ECC" w:rsidRPr="008E1F91" w:rsidRDefault="003A090B" w:rsidP="00AC2EC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1F91">
        <w:rPr>
          <w:rFonts w:ascii="Times New Roman" w:hAnsi="Times New Roman" w:cs="Times New Roman"/>
          <w:sz w:val="28"/>
          <w:szCs w:val="28"/>
          <w:shd w:val="clear" w:color="auto" w:fill="FFFFFF"/>
        </w:rPr>
        <w:t>PAU: M. Marszałkowicz</w:t>
      </w:r>
      <w:r w:rsidR="008734B5" w:rsidRPr="008E1F91">
        <w:rPr>
          <w:rFonts w:ascii="Times New Roman" w:hAnsi="Times New Roman" w:cs="Times New Roman"/>
          <w:sz w:val="28"/>
          <w:szCs w:val="28"/>
          <w:shd w:val="clear" w:color="auto" w:fill="FFFFFF"/>
        </w:rPr>
        <w:t>. St.Dr.600</w:t>
      </w:r>
    </w:p>
    <w:p w14:paraId="74A6F8A0" w14:textId="30FA0424" w:rsidR="003A090B" w:rsidRPr="008E1F91" w:rsidRDefault="002F0FFF" w:rsidP="00E00BAA">
      <w:pPr>
        <w:pStyle w:val="Bezodstpw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2. </w:t>
      </w:r>
      <w:proofErr w:type="spellStart"/>
      <w:r w:rsidR="006F08DF" w:rsidRPr="008E1F91">
        <w:rPr>
          <w:rFonts w:ascii="Times New Roman" w:hAnsi="Times New Roman" w:cs="Times New Roman"/>
          <w:sz w:val="28"/>
          <w:szCs w:val="28"/>
          <w:lang w:eastAsia="pl-PL"/>
        </w:rPr>
        <w:t>Catechismus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6F08DF" w:rsidRPr="008E1F91">
        <w:rPr>
          <w:rFonts w:ascii="Times New Roman" w:hAnsi="Times New Roman" w:cs="Times New Roman"/>
          <w:sz w:val="28"/>
          <w:szCs w:val="28"/>
          <w:lang w:eastAsia="pl-PL"/>
        </w:rPr>
        <w:t>Romanus</w:t>
      </w:r>
      <w:proofErr w:type="spellEnd"/>
    </w:p>
    <w:p w14:paraId="449D05F7" w14:textId="77777777" w:rsidR="003A090B" w:rsidRPr="008E1F91" w:rsidRDefault="003A090B" w:rsidP="00E00BAA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Catechismvs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Ex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DecretoConciliiTridentini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Ad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Parochos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Pii V. Pont. Max.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iussueditus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56FAA7AD" w14:textId="7B7B0B60" w:rsidR="003A090B" w:rsidRPr="008E1F91" w:rsidRDefault="003A090B" w:rsidP="00E00BAA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In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haceditione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prætermendas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plurimas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correctas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adiectaetiam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sunt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passim in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margine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cum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scripturarum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tum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patrum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loca, in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exemplaribus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reliquis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præsertim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Romanis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omissa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68FF749B" w14:textId="00C9351F" w:rsidR="003A090B" w:rsidRPr="008E1F91" w:rsidRDefault="003A090B" w:rsidP="00E00BAA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Coloniæ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: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Excudebat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Henricus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Aquensis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>, 1567.</w:t>
      </w:r>
    </w:p>
    <w:p w14:paraId="2B295991" w14:textId="5D245084" w:rsidR="003A090B" w:rsidRPr="008E1F91" w:rsidRDefault="003A090B" w:rsidP="00E00BAA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Heinr</w:t>
      </w:r>
      <w:r w:rsidR="0095429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ich von </w:t>
      </w:r>
      <w:proofErr w:type="spellStart"/>
      <w:r w:rsidR="0095429B" w:rsidRPr="008E1F91">
        <w:rPr>
          <w:rFonts w:ascii="Times New Roman" w:hAnsi="Times New Roman" w:cs="Times New Roman"/>
          <w:sz w:val="28"/>
          <w:szCs w:val="28"/>
          <w:lang w:eastAsia="pl-PL"/>
        </w:rPr>
        <w:t>Aich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6F08DF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(15..-1590).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Druk.</w:t>
      </w:r>
      <w:r w:rsidR="006F08DF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Niemcy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Kolonia.</w:t>
      </w:r>
    </w:p>
    <w:p w14:paraId="6C5DE1CB" w14:textId="4207A3DA" w:rsidR="00282821" w:rsidRPr="008E1F91" w:rsidRDefault="003A090B" w:rsidP="00E00BAA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Marszałkowicz.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95429B" w:rsidRPr="008E1F91">
        <w:rPr>
          <w:rFonts w:ascii="Times New Roman" w:hAnsi="Times New Roman" w:cs="Times New Roman"/>
          <w:sz w:val="28"/>
          <w:szCs w:val="28"/>
          <w:lang w:eastAsia="pl-PL"/>
        </w:rPr>
        <w:t>St.Dr</w:t>
      </w:r>
      <w:proofErr w:type="spellEnd"/>
      <w:r w:rsidR="0095429B" w:rsidRPr="008E1F91">
        <w:rPr>
          <w:rFonts w:ascii="Times New Roman" w:hAnsi="Times New Roman" w:cs="Times New Roman"/>
          <w:sz w:val="28"/>
          <w:szCs w:val="28"/>
          <w:lang w:eastAsia="pl-PL"/>
        </w:rPr>
        <w:t>. 642</w:t>
      </w:r>
    </w:p>
    <w:p w14:paraId="68AC2BF2" w14:textId="77777777" w:rsidR="00E00BAA" w:rsidRPr="008E1F91" w:rsidRDefault="00E00BAA" w:rsidP="00E00BAA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301EBEDA" w14:textId="622BFBE0" w:rsidR="00E00BAA" w:rsidRPr="008E1F91" w:rsidRDefault="002F0FFF" w:rsidP="00E00BAA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3. </w:t>
      </w:r>
      <w:r w:rsidR="00282821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Prawo Pospolite </w:t>
      </w:r>
      <w:proofErr w:type="spellStart"/>
      <w:r w:rsidR="00282821" w:rsidRPr="008E1F91">
        <w:rPr>
          <w:rFonts w:ascii="Times New Roman" w:hAnsi="Times New Roman" w:cs="Times New Roman"/>
          <w:sz w:val="28"/>
          <w:szCs w:val="28"/>
          <w:lang w:eastAsia="pl-PL"/>
        </w:rPr>
        <w:t>Krolestwa</w:t>
      </w:r>
      <w:proofErr w:type="spellEnd"/>
      <w:r w:rsidR="00282821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Polskiego. T. 2 / Przez Godfryda </w:t>
      </w:r>
      <w:proofErr w:type="spellStart"/>
      <w:r w:rsidR="00282821" w:rsidRPr="008E1F91">
        <w:rPr>
          <w:rFonts w:ascii="Times New Roman" w:hAnsi="Times New Roman" w:cs="Times New Roman"/>
          <w:sz w:val="28"/>
          <w:szCs w:val="28"/>
          <w:lang w:eastAsia="pl-PL"/>
        </w:rPr>
        <w:t>Lengnicha</w:t>
      </w:r>
      <w:proofErr w:type="spellEnd"/>
      <w:r w:rsidR="00282821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Po Łacinie zebrane ; </w:t>
      </w:r>
      <w:proofErr w:type="spellStart"/>
      <w:r w:rsidR="00282821" w:rsidRPr="008E1F91">
        <w:rPr>
          <w:rFonts w:ascii="Times New Roman" w:hAnsi="Times New Roman" w:cs="Times New Roman"/>
          <w:sz w:val="28"/>
          <w:szCs w:val="28"/>
          <w:lang w:eastAsia="pl-PL"/>
        </w:rPr>
        <w:t>Przetłomaczone</w:t>
      </w:r>
      <w:proofErr w:type="spellEnd"/>
      <w:r w:rsidR="00282821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po Polsku Przez X. Marcina </w:t>
      </w:r>
      <w:proofErr w:type="spellStart"/>
      <w:r w:rsidR="00282821" w:rsidRPr="008E1F91">
        <w:rPr>
          <w:rFonts w:ascii="Times New Roman" w:hAnsi="Times New Roman" w:cs="Times New Roman"/>
          <w:sz w:val="28"/>
          <w:szCs w:val="28"/>
          <w:lang w:eastAsia="pl-PL"/>
        </w:rPr>
        <w:t>Moszczeńskiego</w:t>
      </w:r>
      <w:proofErr w:type="spellEnd"/>
      <w:r w:rsidR="00282821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[...]. </w:t>
      </w:r>
      <w:r w:rsidR="00E00BAA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W Krakowie: </w:t>
      </w:r>
      <w:r w:rsidR="00282821" w:rsidRPr="008E1F91">
        <w:rPr>
          <w:rFonts w:ascii="Times New Roman" w:hAnsi="Times New Roman" w:cs="Times New Roman"/>
          <w:sz w:val="28"/>
          <w:szCs w:val="28"/>
          <w:lang w:eastAsia="pl-PL"/>
        </w:rPr>
        <w:t>w Drukarni Stanisława Stachowicza [...], 1761.</w:t>
      </w:r>
    </w:p>
    <w:p w14:paraId="268C862A" w14:textId="4C6AB916" w:rsidR="00431CB4" w:rsidRPr="008E1F91" w:rsidRDefault="00282821" w:rsidP="00431CB4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Marszałkowicz.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2334AE" w:rsidRPr="008E1F91">
        <w:rPr>
          <w:rFonts w:ascii="Times New Roman" w:hAnsi="Times New Roman" w:cs="Times New Roman"/>
          <w:sz w:val="28"/>
          <w:szCs w:val="28"/>
          <w:lang w:eastAsia="pl-PL"/>
        </w:rPr>
        <w:t>St.Dr</w:t>
      </w:r>
      <w:proofErr w:type="spellEnd"/>
      <w:r w:rsidR="002334AE" w:rsidRPr="008E1F91">
        <w:rPr>
          <w:rFonts w:ascii="Times New Roman" w:hAnsi="Times New Roman" w:cs="Times New Roman"/>
          <w:sz w:val="28"/>
          <w:szCs w:val="28"/>
          <w:lang w:eastAsia="pl-PL"/>
        </w:rPr>
        <w:t>. 922 (t.2)</w:t>
      </w:r>
    </w:p>
    <w:p w14:paraId="7803D258" w14:textId="77777777" w:rsidR="00431CB4" w:rsidRPr="008E1F91" w:rsidRDefault="00431CB4" w:rsidP="00431CB4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45A9790C" w14:textId="77777777" w:rsidR="00431CB4" w:rsidRPr="008E1F91" w:rsidRDefault="002F0FFF" w:rsidP="00227AA1">
      <w:pPr>
        <w:pStyle w:val="Bezodstpw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4. </w:t>
      </w:r>
      <w:proofErr w:type="spellStart"/>
      <w:r w:rsidR="00E27359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Dannenmayer</w:t>
      </w:r>
      <w:proofErr w:type="spellEnd"/>
      <w:r w:rsidR="00E27359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="00E27359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Matthias</w:t>
      </w:r>
      <w:proofErr w:type="spellEnd"/>
      <w:r w:rsidR="000C5FAE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(1744-1805).</w:t>
      </w:r>
    </w:p>
    <w:p w14:paraId="11959D99" w14:textId="1CA2F2A1" w:rsidR="000C5FAE" w:rsidRPr="008E1F91" w:rsidRDefault="000C5FAE" w:rsidP="00431CB4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Institutiones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historia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eecclesias</w:t>
      </w:r>
      <w:r w:rsidR="00E27359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ticae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E27359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Novi</w:t>
      </w:r>
      <w:proofErr w:type="spellEnd"/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E27359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Testamenti</w:t>
      </w:r>
      <w:proofErr w:type="spellEnd"/>
    </w:p>
    <w:p w14:paraId="33CBC110" w14:textId="77777777" w:rsidR="000C5FAE" w:rsidRPr="008E1F91" w:rsidRDefault="000C5FAE" w:rsidP="000C5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Leitfaden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in der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Kirchengeschichte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 T. 1.</w:t>
      </w:r>
    </w:p>
    <w:p w14:paraId="2ABA4B6B" w14:textId="5531C02D" w:rsidR="000C5FAE" w:rsidRPr="008E1F91" w:rsidRDefault="000C5FAE" w:rsidP="000C5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Wien :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gedruckt</w:t>
      </w:r>
      <w:proofErr w:type="spellEnd"/>
      <w:r w:rsidR="00A63F44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bey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Johann Thomas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Edlen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von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Trattern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[...], 1790.</w:t>
      </w:r>
    </w:p>
    <w:p w14:paraId="47EC2216" w14:textId="3242CB61" w:rsidR="000C5FAE" w:rsidRPr="008E1F91" w:rsidRDefault="000C5FAE" w:rsidP="000C5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PAU: M. Marszałkowicz.</w:t>
      </w:r>
      <w:r w:rsidR="00CE65A2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St.Dr.3553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CE65A2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(t.1)</w:t>
      </w:r>
    </w:p>
    <w:p w14:paraId="48E47424" w14:textId="77777777" w:rsidR="00282821" w:rsidRPr="008E1F91" w:rsidRDefault="00282821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F487439" w14:textId="77777777" w:rsidR="008E25BD" w:rsidRPr="008E1F91" w:rsidRDefault="002F0FFF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5. </w:t>
      </w:r>
      <w:proofErr w:type="spellStart"/>
      <w:r w:rsidR="00E00BAA" w:rsidRPr="008E1F91">
        <w:rPr>
          <w:rFonts w:ascii="Times New Roman" w:hAnsi="Times New Roman" w:cs="Times New Roman"/>
          <w:sz w:val="28"/>
          <w:szCs w:val="28"/>
          <w:lang w:eastAsia="pl-PL"/>
        </w:rPr>
        <w:t>Dannenmayer</w:t>
      </w:r>
      <w:proofErr w:type="spellEnd"/>
      <w:r w:rsidR="00E00BAA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="00E00BAA" w:rsidRPr="008E1F91">
        <w:rPr>
          <w:rFonts w:ascii="Times New Roman" w:hAnsi="Times New Roman" w:cs="Times New Roman"/>
          <w:sz w:val="28"/>
          <w:szCs w:val="28"/>
          <w:lang w:eastAsia="pl-PL"/>
        </w:rPr>
        <w:t>Matthias</w:t>
      </w:r>
      <w:proofErr w:type="spellEnd"/>
      <w:r w:rsidR="00E27359" w:rsidRPr="008E1F91">
        <w:rPr>
          <w:rFonts w:ascii="Times New Roman" w:hAnsi="Times New Roman" w:cs="Times New Roman"/>
          <w:sz w:val="28"/>
          <w:szCs w:val="28"/>
          <w:lang w:eastAsia="pl-PL"/>
        </w:rPr>
        <w:t>(1744-1805).</w:t>
      </w:r>
    </w:p>
    <w:p w14:paraId="199FA52C" w14:textId="08165D67" w:rsidR="00E27359" w:rsidRPr="008E1F91" w:rsidRDefault="00E27359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Institutiones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historiae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ecclesiasticae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Novi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Testamenti</w:t>
      </w:r>
      <w:proofErr w:type="spellEnd"/>
      <w:r w:rsidR="007C5F08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Leitfaden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in der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Kirchengeschichte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>. T. 2.</w:t>
      </w:r>
    </w:p>
    <w:p w14:paraId="1C904335" w14:textId="70A67196" w:rsidR="00E27359" w:rsidRPr="008E1F91" w:rsidRDefault="00E27359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Wien :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gedruckt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bey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Johann Thomas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Edlen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von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Trattern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[...], 1790.</w:t>
      </w:r>
    </w:p>
    <w:p w14:paraId="656F00E6" w14:textId="77777777" w:rsidR="00E27359" w:rsidRPr="008E1F91" w:rsidRDefault="00E27359" w:rsidP="008E25BD">
      <w:pPr>
        <w:pStyle w:val="Bezodstpw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PAU: M. Marszałkowicz.</w:t>
      </w:r>
      <w:r w:rsidR="00CE65A2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St.Dr.3553 (t.2)</w:t>
      </w:r>
    </w:p>
    <w:p w14:paraId="6E825DAE" w14:textId="77777777" w:rsidR="00E27359" w:rsidRPr="008E1F91" w:rsidRDefault="00E27359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A50CC28" w14:textId="77777777" w:rsidR="00E27359" w:rsidRPr="008E1F91" w:rsidRDefault="002F0FFF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6. </w:t>
      </w:r>
      <w:proofErr w:type="spellStart"/>
      <w:r w:rsidR="00CE65A2" w:rsidRPr="008E1F91">
        <w:rPr>
          <w:rFonts w:ascii="Times New Roman" w:hAnsi="Times New Roman" w:cs="Times New Roman"/>
          <w:sz w:val="28"/>
          <w:szCs w:val="28"/>
          <w:lang w:eastAsia="pl-PL"/>
        </w:rPr>
        <w:t>Dannenmayer</w:t>
      </w:r>
      <w:proofErr w:type="spellEnd"/>
      <w:r w:rsidR="00CE65A2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="00CE65A2" w:rsidRPr="008E1F91">
        <w:rPr>
          <w:rFonts w:ascii="Times New Roman" w:hAnsi="Times New Roman" w:cs="Times New Roman"/>
          <w:sz w:val="28"/>
          <w:szCs w:val="28"/>
          <w:lang w:eastAsia="pl-PL"/>
        </w:rPr>
        <w:t>Matthias</w:t>
      </w:r>
      <w:proofErr w:type="spellEnd"/>
      <w:r w:rsidR="00E27359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(1744-1805).</w:t>
      </w:r>
    </w:p>
    <w:p w14:paraId="28B4DC65" w14:textId="5DB8F2FB" w:rsidR="00E27359" w:rsidRPr="008E1F91" w:rsidRDefault="00E27359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Institutiones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historiae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ecclesiasticae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Novi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Testamenti</w:t>
      </w:r>
      <w:proofErr w:type="spellEnd"/>
    </w:p>
    <w:p w14:paraId="3D77DB91" w14:textId="77777777" w:rsidR="00E27359" w:rsidRPr="008E1F91" w:rsidRDefault="00E27359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Leitfad</w:t>
      </w:r>
      <w:r w:rsidR="00D7205A" w:rsidRPr="008E1F91">
        <w:rPr>
          <w:rFonts w:ascii="Times New Roman" w:hAnsi="Times New Roman" w:cs="Times New Roman"/>
          <w:sz w:val="28"/>
          <w:szCs w:val="28"/>
          <w:lang w:eastAsia="pl-PL"/>
        </w:rPr>
        <w:t>en</w:t>
      </w:r>
      <w:proofErr w:type="spellEnd"/>
      <w:r w:rsidR="00D7205A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in der </w:t>
      </w:r>
      <w:proofErr w:type="spellStart"/>
      <w:r w:rsidR="00D7205A" w:rsidRPr="008E1F91">
        <w:rPr>
          <w:rFonts w:ascii="Times New Roman" w:hAnsi="Times New Roman" w:cs="Times New Roman"/>
          <w:sz w:val="28"/>
          <w:szCs w:val="28"/>
          <w:lang w:eastAsia="pl-PL"/>
        </w:rPr>
        <w:t>Kirchengeschichte</w:t>
      </w:r>
      <w:proofErr w:type="spellEnd"/>
      <w:r w:rsidR="00D7205A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.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T. 3.</w:t>
      </w:r>
    </w:p>
    <w:p w14:paraId="3A2F3174" w14:textId="4BF38925" w:rsidR="00E27359" w:rsidRPr="008E1F91" w:rsidRDefault="00A23295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Wien :</w:t>
      </w:r>
      <w:proofErr w:type="spellStart"/>
      <w:r w:rsidR="00E27359" w:rsidRPr="008E1F91">
        <w:rPr>
          <w:rFonts w:ascii="Times New Roman" w:hAnsi="Times New Roman" w:cs="Times New Roman"/>
          <w:sz w:val="28"/>
          <w:szCs w:val="28"/>
          <w:lang w:eastAsia="pl-PL"/>
        </w:rPr>
        <w:t>gedruckt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E27359" w:rsidRPr="008E1F91">
        <w:rPr>
          <w:rFonts w:ascii="Times New Roman" w:hAnsi="Times New Roman" w:cs="Times New Roman"/>
          <w:sz w:val="28"/>
          <w:szCs w:val="28"/>
          <w:lang w:eastAsia="pl-PL"/>
        </w:rPr>
        <w:t>bey</w:t>
      </w:r>
      <w:proofErr w:type="spellEnd"/>
      <w:r w:rsidR="00E27359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Johann Thom</w:t>
      </w:r>
      <w:r w:rsidR="00D7205A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as </w:t>
      </w:r>
      <w:proofErr w:type="spellStart"/>
      <w:r w:rsidR="00D7205A" w:rsidRPr="008E1F91">
        <w:rPr>
          <w:rFonts w:ascii="Times New Roman" w:hAnsi="Times New Roman" w:cs="Times New Roman"/>
          <w:sz w:val="28"/>
          <w:szCs w:val="28"/>
          <w:lang w:eastAsia="pl-PL"/>
        </w:rPr>
        <w:t>Edlen</w:t>
      </w:r>
      <w:proofErr w:type="spellEnd"/>
      <w:r w:rsidR="00D7205A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von </w:t>
      </w:r>
      <w:proofErr w:type="spellStart"/>
      <w:r w:rsidR="00D7205A" w:rsidRPr="008E1F91">
        <w:rPr>
          <w:rFonts w:ascii="Times New Roman" w:hAnsi="Times New Roman" w:cs="Times New Roman"/>
          <w:sz w:val="28"/>
          <w:szCs w:val="28"/>
          <w:lang w:eastAsia="pl-PL"/>
        </w:rPr>
        <w:t>Trattern</w:t>
      </w:r>
      <w:proofErr w:type="spellEnd"/>
      <w:r w:rsidR="00D7205A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[...], </w:t>
      </w:r>
      <w:r w:rsidR="00E27359" w:rsidRPr="008E1F91">
        <w:rPr>
          <w:rFonts w:ascii="Times New Roman" w:hAnsi="Times New Roman" w:cs="Times New Roman"/>
          <w:sz w:val="28"/>
          <w:szCs w:val="28"/>
          <w:lang w:eastAsia="pl-PL"/>
        </w:rPr>
        <w:t>1790.</w:t>
      </w:r>
    </w:p>
    <w:p w14:paraId="3F88F892" w14:textId="58E139DD" w:rsidR="00E27359" w:rsidRPr="008E1F91" w:rsidRDefault="00E27359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Marszałkowicz.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CE65A2" w:rsidRPr="008E1F91">
        <w:rPr>
          <w:rFonts w:ascii="Times New Roman" w:hAnsi="Times New Roman" w:cs="Times New Roman"/>
          <w:sz w:val="28"/>
          <w:szCs w:val="28"/>
          <w:lang w:eastAsia="pl-PL"/>
        </w:rPr>
        <w:t>St.Dr.3553 (t.3)</w:t>
      </w:r>
    </w:p>
    <w:p w14:paraId="04B4D32F" w14:textId="77777777" w:rsidR="00911B33" w:rsidRPr="008E1F91" w:rsidRDefault="00911B33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81652E5" w14:textId="77777777" w:rsidR="007C5F08" w:rsidRPr="008E1F91" w:rsidRDefault="002F0FFF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7. </w:t>
      </w:r>
      <w:proofErr w:type="spellStart"/>
      <w:r w:rsidR="008E25BD" w:rsidRPr="008E1F91">
        <w:rPr>
          <w:rFonts w:ascii="Times New Roman" w:hAnsi="Times New Roman" w:cs="Times New Roman"/>
          <w:sz w:val="28"/>
          <w:szCs w:val="28"/>
          <w:lang w:eastAsia="pl-PL"/>
        </w:rPr>
        <w:t>Dannenmayer</w:t>
      </w:r>
      <w:proofErr w:type="spellEnd"/>
      <w:r w:rsidR="008E25BD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="008E25BD" w:rsidRPr="008E1F91">
        <w:rPr>
          <w:rFonts w:ascii="Times New Roman" w:hAnsi="Times New Roman" w:cs="Times New Roman"/>
          <w:sz w:val="28"/>
          <w:szCs w:val="28"/>
          <w:lang w:eastAsia="pl-PL"/>
        </w:rPr>
        <w:t>Matthias</w:t>
      </w:r>
      <w:proofErr w:type="spellEnd"/>
      <w:r w:rsidR="00911B33" w:rsidRPr="008E1F91">
        <w:rPr>
          <w:rFonts w:ascii="Times New Roman" w:hAnsi="Times New Roman" w:cs="Times New Roman"/>
          <w:sz w:val="28"/>
          <w:szCs w:val="28"/>
          <w:lang w:eastAsia="pl-PL"/>
        </w:rPr>
        <w:t>(1744-1805).</w:t>
      </w:r>
    </w:p>
    <w:p w14:paraId="7B76E418" w14:textId="3AB91E82" w:rsidR="00911B33" w:rsidRPr="008E1F91" w:rsidRDefault="00911B33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Institutiones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historiae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ecclesiasticae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Novi</w:t>
      </w:r>
      <w:proofErr w:type="spellEnd"/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Testamenti</w:t>
      </w:r>
      <w:proofErr w:type="spellEnd"/>
    </w:p>
    <w:p w14:paraId="1B1962CF" w14:textId="77777777" w:rsidR="00911B33" w:rsidRPr="008E1F91" w:rsidRDefault="00911B33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Leitfaden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in der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Kirchengeschichte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. T. 4,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undletzter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37F05CDE" w14:textId="5375C2ED" w:rsidR="00911B33" w:rsidRPr="008E1F91" w:rsidRDefault="00911B33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Wien :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gedruckt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bey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Johann Thomas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Edlen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von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Trattern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[...], 1790.</w:t>
      </w:r>
    </w:p>
    <w:p w14:paraId="1B2776EF" w14:textId="67C3F0A9" w:rsidR="00911B33" w:rsidRPr="008E1F91" w:rsidRDefault="00911B33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Marszałkowicz.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0B63A8" w:rsidRPr="008E1F91">
        <w:rPr>
          <w:rFonts w:ascii="Times New Roman" w:hAnsi="Times New Roman" w:cs="Times New Roman"/>
          <w:sz w:val="28"/>
          <w:szCs w:val="28"/>
          <w:lang w:eastAsia="pl-PL"/>
        </w:rPr>
        <w:t>St.Dr.3553 (t.4)</w:t>
      </w:r>
    </w:p>
    <w:p w14:paraId="540A70D6" w14:textId="77777777" w:rsidR="00911B33" w:rsidRPr="008E1F91" w:rsidRDefault="00911B33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F979C8E" w14:textId="77777777" w:rsidR="00886D64" w:rsidRPr="008E1F91" w:rsidRDefault="002F0FFF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8. </w:t>
      </w:r>
      <w:r w:rsidR="00886D64" w:rsidRPr="008E1F91">
        <w:rPr>
          <w:rFonts w:ascii="Times New Roman" w:hAnsi="Times New Roman" w:cs="Times New Roman"/>
          <w:sz w:val="28"/>
          <w:szCs w:val="28"/>
        </w:rPr>
        <w:t>M</w:t>
      </w:r>
      <w:r w:rsidR="00886D64" w:rsidRPr="008E1F91">
        <w:rPr>
          <w:rFonts w:ascii="Times New Roman" w:hAnsi="Times New Roman" w:cs="Times New Roman"/>
          <w:sz w:val="28"/>
          <w:szCs w:val="28"/>
          <w:lang w:eastAsia="pl-PL"/>
        </w:rPr>
        <w:t>artini, Karl Anton von (1726-1800).</w:t>
      </w:r>
    </w:p>
    <w:p w14:paraId="665DD31E" w14:textId="77777777" w:rsidR="00886D64" w:rsidRPr="008E1F91" w:rsidRDefault="00886D64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De lege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naturalipositiones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38791671" w14:textId="58E35633" w:rsidR="00886D64" w:rsidRPr="008E1F91" w:rsidRDefault="00886D64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Des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Freyherrn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von Martini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Lehrbegriff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des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allgemeinen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Staatsrechts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="000A57A3" w:rsidRPr="008E1F91">
        <w:rPr>
          <w:rFonts w:ascii="Times New Roman" w:hAnsi="Times New Roman" w:cs="Times New Roman"/>
          <w:sz w:val="28"/>
          <w:szCs w:val="28"/>
          <w:lang w:eastAsia="pl-PL"/>
        </w:rPr>
        <w:t>Bd</w:t>
      </w:r>
      <w:proofErr w:type="spellEnd"/>
      <w:r w:rsidR="000A57A3" w:rsidRPr="008E1F91">
        <w:rPr>
          <w:rFonts w:ascii="Times New Roman" w:hAnsi="Times New Roman" w:cs="Times New Roman"/>
          <w:sz w:val="28"/>
          <w:szCs w:val="28"/>
          <w:lang w:eastAsia="pl-PL"/>
        </w:rPr>
        <w:t>. 3,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Welcherdasallgemeine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Staatsrechtenthält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/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Ausdem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Lateinischen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185EC026" w14:textId="246EC968" w:rsidR="00886D64" w:rsidRPr="008E1F91" w:rsidRDefault="000A57A3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Wien :</w:t>
      </w:r>
      <w:r w:rsidR="00886D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in der </w:t>
      </w:r>
      <w:proofErr w:type="spellStart"/>
      <w:r w:rsidR="00886D64" w:rsidRPr="008E1F91">
        <w:rPr>
          <w:rFonts w:ascii="Times New Roman" w:hAnsi="Times New Roman" w:cs="Times New Roman"/>
          <w:sz w:val="28"/>
          <w:szCs w:val="28"/>
          <w:lang w:eastAsia="pl-PL"/>
        </w:rPr>
        <w:t>Son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nleithnerischen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Buchhandlung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>,</w:t>
      </w:r>
      <w:r w:rsidR="00886D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1783.</w:t>
      </w:r>
    </w:p>
    <w:p w14:paraId="05FE3625" w14:textId="49315D51" w:rsidR="00886D64" w:rsidRPr="008E1F91" w:rsidRDefault="00886D64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Marszałkowicz.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F10B9B" w:rsidRPr="008E1F91">
        <w:rPr>
          <w:rFonts w:ascii="Times New Roman" w:hAnsi="Times New Roman" w:cs="Times New Roman"/>
          <w:sz w:val="28"/>
          <w:szCs w:val="28"/>
          <w:lang w:eastAsia="pl-PL"/>
        </w:rPr>
        <w:t>St.Dr.3552</w:t>
      </w:r>
    </w:p>
    <w:p w14:paraId="046FCFBC" w14:textId="77777777" w:rsidR="00886D64" w:rsidRPr="008E1F91" w:rsidRDefault="00886D64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0810BCE" w14:textId="77777777" w:rsidR="00F1798A" w:rsidRPr="008E1F91" w:rsidRDefault="002F0FFF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9. </w:t>
      </w:r>
      <w:r w:rsidR="00F1798A" w:rsidRPr="008E1F91">
        <w:rPr>
          <w:rFonts w:ascii="Times New Roman" w:hAnsi="Times New Roman" w:cs="Times New Roman"/>
          <w:sz w:val="28"/>
          <w:szCs w:val="28"/>
          <w:lang w:eastAsia="pl-PL"/>
        </w:rPr>
        <w:t>Fredro, Andrzej Maksymilian (około 1620-1679).</w:t>
      </w:r>
    </w:p>
    <w:p w14:paraId="01AEB3A2" w14:textId="6DE440DD" w:rsidR="00F1798A" w:rsidRPr="008E1F91" w:rsidRDefault="00F1798A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Scriptorum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seu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Togae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et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belli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notationum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fragmenta</w:t>
      </w:r>
      <w:proofErr w:type="spellEnd"/>
    </w:p>
    <w:p w14:paraId="262E0081" w14:textId="47D7FB2F" w:rsidR="00F1798A" w:rsidRPr="008E1F91" w:rsidRDefault="00F1798A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Andreæ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Maximiliani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Fredro [...]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Scriptorum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Seu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Togæ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&amp;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8627D7" w:rsidRPr="008E1F91">
        <w:rPr>
          <w:rFonts w:ascii="Times New Roman" w:hAnsi="Times New Roman" w:cs="Times New Roman"/>
          <w:sz w:val="28"/>
          <w:szCs w:val="28"/>
          <w:lang w:eastAsia="pl-PL"/>
        </w:rPr>
        <w:t>Belli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8627D7" w:rsidRPr="008E1F91">
        <w:rPr>
          <w:rFonts w:ascii="Times New Roman" w:hAnsi="Times New Roman" w:cs="Times New Roman"/>
          <w:sz w:val="28"/>
          <w:szCs w:val="28"/>
          <w:lang w:eastAsia="pl-PL"/>
        </w:rPr>
        <w:t>Notationum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8627D7" w:rsidRPr="008E1F91">
        <w:rPr>
          <w:rFonts w:ascii="Times New Roman" w:hAnsi="Times New Roman" w:cs="Times New Roman"/>
          <w:sz w:val="28"/>
          <w:szCs w:val="28"/>
          <w:lang w:eastAsia="pl-PL"/>
        </w:rPr>
        <w:t>Fragmenta</w:t>
      </w:r>
      <w:proofErr w:type="spellEnd"/>
      <w:r w:rsidR="008627D7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;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Accesserunt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Peristromata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Regum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Symbolis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>E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xpressa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4DD6269D" w14:textId="0953EDC5" w:rsidR="00F1798A" w:rsidRPr="008E1F91" w:rsidRDefault="00F1798A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Dantisci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: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Sumptibus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Georgii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Försteri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[...], 1660.</w:t>
      </w:r>
    </w:p>
    <w:p w14:paraId="2B942609" w14:textId="3D873E3E" w:rsidR="00F1798A" w:rsidRPr="008E1F91" w:rsidRDefault="00F1798A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Współwyd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. 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>„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Peristromata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Regum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”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z tyt. </w:t>
      </w:r>
      <w:proofErr w:type="spellStart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>n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agł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(s. 305-381).</w:t>
      </w:r>
    </w:p>
    <w:p w14:paraId="212B07CD" w14:textId="6B9B6577" w:rsidR="00A63F44" w:rsidRPr="008E1F91" w:rsidRDefault="008627D7" w:rsidP="00A63F44">
      <w:pPr>
        <w:pStyle w:val="Nagwek3"/>
        <w:shd w:val="clear" w:color="auto" w:fill="FFFFFF"/>
        <w:spacing w:before="60" w:line="312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>Förster, Georg</w:t>
      </w:r>
      <w:r w:rsidR="00F1798A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(1615-1660). Nakł.</w:t>
      </w:r>
      <w:r w:rsidR="00A63F44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</w:t>
      </w:r>
      <w:r w:rsidR="00F1798A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Fredro, Andrzej Maksymilian (około 1620-1679). </w:t>
      </w:r>
      <w:proofErr w:type="spellStart"/>
      <w:r w:rsidR="00F1798A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>Peristro</w:t>
      </w:r>
      <w:r w:rsidR="008E25BD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>mata</w:t>
      </w:r>
      <w:proofErr w:type="spellEnd"/>
      <w:r w:rsidR="00A63F44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</w:t>
      </w:r>
      <w:proofErr w:type="spellStart"/>
      <w:r w:rsidR="008E25BD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>regum</w:t>
      </w:r>
      <w:proofErr w:type="spellEnd"/>
      <w:r w:rsidR="00A63F44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</w:t>
      </w:r>
      <w:proofErr w:type="spellStart"/>
      <w:r w:rsidR="008E25BD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>symbolis</w:t>
      </w:r>
      <w:proofErr w:type="spellEnd"/>
      <w:r w:rsidR="00A63F44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</w:t>
      </w:r>
      <w:proofErr w:type="spellStart"/>
      <w:r w:rsidR="008E25BD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>expressa</w:t>
      </w:r>
      <w:proofErr w:type="spellEnd"/>
      <w:r w:rsidR="00A63F44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</w:t>
      </w:r>
      <w:r w:rsidR="00F1798A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>(łac.)</w:t>
      </w:r>
      <w:r w:rsidR="00A63F44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[</w:t>
      </w:r>
      <w:r w:rsidR="00A63F44" w:rsidRPr="008E1F91">
        <w:rPr>
          <w:rFonts w:ascii="Times New Roman" w:hAnsi="Times New Roman" w:cs="Times New Roman"/>
          <w:color w:val="auto"/>
          <w:sz w:val="28"/>
          <w:szCs w:val="28"/>
        </w:rPr>
        <w:t xml:space="preserve">Cykl emblematyczny </w:t>
      </w:r>
      <w:proofErr w:type="spellStart"/>
      <w:r w:rsidR="00A63F44" w:rsidRPr="008E1F91">
        <w:rPr>
          <w:rFonts w:ascii="Times New Roman" w:hAnsi="Times New Roman" w:cs="Times New Roman"/>
          <w:color w:val="auto"/>
          <w:sz w:val="28"/>
          <w:szCs w:val="28"/>
        </w:rPr>
        <w:t>Peristromata</w:t>
      </w:r>
      <w:proofErr w:type="spellEnd"/>
      <w:r w:rsidR="00A63F44" w:rsidRPr="008E1F9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63F44" w:rsidRPr="008E1F91">
        <w:rPr>
          <w:rFonts w:ascii="Times New Roman" w:hAnsi="Times New Roman" w:cs="Times New Roman"/>
          <w:color w:val="auto"/>
          <w:sz w:val="28"/>
          <w:szCs w:val="28"/>
        </w:rPr>
        <w:t>regum</w:t>
      </w:r>
      <w:proofErr w:type="spellEnd"/>
      <w:r w:rsidR="00A63F44" w:rsidRPr="008E1F91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14:paraId="7873EBA6" w14:textId="0CC9F9AA" w:rsidR="00F1798A" w:rsidRPr="008E1F91" w:rsidRDefault="00F1798A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Marszałkowicz.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150A35" w:rsidRPr="008E1F91">
        <w:rPr>
          <w:rFonts w:ascii="Times New Roman" w:hAnsi="Times New Roman" w:cs="Times New Roman"/>
          <w:sz w:val="28"/>
          <w:szCs w:val="28"/>
          <w:lang w:eastAsia="pl-PL"/>
        </w:rPr>
        <w:t>St.Dr.2623</w:t>
      </w:r>
    </w:p>
    <w:p w14:paraId="12242E20" w14:textId="77777777" w:rsidR="00F1798A" w:rsidRPr="008E1F91" w:rsidRDefault="00F1798A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10A4DFB" w14:textId="77777777" w:rsidR="007857C3" w:rsidRPr="008E1F91" w:rsidRDefault="002F0FFF" w:rsidP="000532D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10. </w:t>
      </w:r>
      <w:proofErr w:type="spellStart"/>
      <w:r w:rsidR="000532D7" w:rsidRPr="008E1F91">
        <w:rPr>
          <w:rFonts w:ascii="Times New Roman" w:hAnsi="Times New Roman" w:cs="Times New Roman"/>
          <w:sz w:val="28"/>
          <w:szCs w:val="28"/>
          <w:lang w:eastAsia="pl-PL"/>
        </w:rPr>
        <w:t>Herburt</w:t>
      </w:r>
      <w:proofErr w:type="spellEnd"/>
      <w:r w:rsidR="000532D7" w:rsidRPr="008E1F91">
        <w:rPr>
          <w:rFonts w:ascii="Times New Roman" w:hAnsi="Times New Roman" w:cs="Times New Roman"/>
          <w:sz w:val="28"/>
          <w:szCs w:val="28"/>
          <w:lang w:eastAsia="pl-PL"/>
        </w:rPr>
        <w:t>, Jan (po 1524-1577).</w:t>
      </w:r>
    </w:p>
    <w:p w14:paraId="535E4D2E" w14:textId="4B5EAAFA" w:rsidR="007857C3" w:rsidRPr="008E1F91" w:rsidRDefault="007857C3" w:rsidP="000532D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Chronica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Sive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Historiae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Polonicæ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Compendiosa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Ac Per Certa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Librorvm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Capita ad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facilem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memori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am </w:t>
      </w:r>
      <w:proofErr w:type="spellStart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recens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facta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descriptio</w:t>
      </w:r>
      <w:proofErr w:type="spellEnd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/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Authore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... Joanne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Herbvrto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... .</w:t>
      </w:r>
    </w:p>
    <w:p w14:paraId="63C3C3FC" w14:textId="09D22312" w:rsidR="007857C3" w:rsidRPr="008E1F91" w:rsidRDefault="00CE009D" w:rsidP="000532D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Dantisci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: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Sumpt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ibusBalthasarisAndreæ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...,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1609.</w:t>
      </w:r>
    </w:p>
    <w:p w14:paraId="6842986D" w14:textId="4ED3952E" w:rsidR="007857C3" w:rsidRPr="008E1F91" w:rsidRDefault="007857C3" w:rsidP="000532D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Dedykacja autora: 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>„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Serenissimo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... Domino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Sigismundo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Augusto ... Regi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Poloniæ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...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Datum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...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mense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Augusto, Anno ... 1571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>”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5DDE6D6E" w14:textId="77777777" w:rsidR="007857C3" w:rsidRPr="008E1F91" w:rsidRDefault="007857C3" w:rsidP="000532D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510</w:t>
      </w:r>
    </w:p>
    <w:p w14:paraId="3918FB04" w14:textId="260EEB64" w:rsidR="007857C3" w:rsidRPr="008E1F91" w:rsidRDefault="00CE009D" w:rsidP="000532D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Zygmunt II August (król Polski; 1520-1572).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Adresat dedykacji</w:t>
      </w:r>
    </w:p>
    <w:p w14:paraId="0E628B11" w14:textId="77777777" w:rsidR="007857C3" w:rsidRPr="008E1F91" w:rsidRDefault="007857C3" w:rsidP="000532D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PAU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St.Dr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>. 2623: M. Marszałkowicz</w:t>
      </w:r>
    </w:p>
    <w:p w14:paraId="757DD102" w14:textId="77777777" w:rsidR="007857C3" w:rsidRPr="008E1F91" w:rsidRDefault="007857C3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6C81EA7" w14:textId="77777777" w:rsidR="007857C3" w:rsidRPr="008E1F91" w:rsidRDefault="002F0FFF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11. </w:t>
      </w:r>
      <w:proofErr w:type="spellStart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Odymalski</w:t>
      </w:r>
      <w:proofErr w:type="spellEnd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, Walent</w:t>
      </w:r>
      <w:r w:rsidR="00275F9E" w:rsidRPr="008E1F91">
        <w:rPr>
          <w:rFonts w:ascii="Times New Roman" w:hAnsi="Times New Roman" w:cs="Times New Roman"/>
          <w:sz w:val="28"/>
          <w:szCs w:val="28"/>
          <w:lang w:eastAsia="pl-PL"/>
        </w:rPr>
        <w:t>y (około 1620-około 1680).</w:t>
      </w:r>
    </w:p>
    <w:p w14:paraId="764CE048" w14:textId="3F42033A" w:rsidR="007857C3" w:rsidRPr="008E1F91" w:rsidRDefault="007857C3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Swiata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Naprawionego Od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Iezvsa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Chrystvsa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...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Histor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yey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Swiętey</w:t>
      </w:r>
      <w:proofErr w:type="spellEnd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Ksiąg Dziesięć :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w 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Których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Wszytkie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Dzieła, Cuda, Nauki y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przypowieśći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iego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od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Ewangelistow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SS.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wspomnione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porządkiem są opisane, z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dokładem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Figur Starozakonnych y Proroctw, także z 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objaśnieniem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mieysc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trudnieyszych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Ewangeliey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S. według zdania Kościoła powszechnego Rzymskiego y prawowierny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ch </w:t>
      </w:r>
      <w:proofErr w:type="spellStart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Oycow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Swiętych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Doktorow</w:t>
      </w:r>
      <w:proofErr w:type="spellEnd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/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Przez X. Walentego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Odymalskiego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... Rytmem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Słowieńskim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wyrażone.</w:t>
      </w:r>
    </w:p>
    <w:p w14:paraId="7E450E7B" w14:textId="77777777" w:rsidR="007857C3" w:rsidRPr="008E1F91" w:rsidRDefault="007857C3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lastRenderedPageBreak/>
        <w:t>Świata naprawionego od Jezusa Chrystusa</w:t>
      </w:r>
    </w:p>
    <w:p w14:paraId="3A498D47" w14:textId="77777777" w:rsidR="007857C3" w:rsidRPr="008E1F91" w:rsidRDefault="00275F9E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(W Krakowie):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(W Druk.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Dziedzi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cow</w:t>
      </w:r>
      <w:proofErr w:type="spellEnd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Krzysztofa </w:t>
      </w:r>
      <w:proofErr w:type="spellStart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Schedla</w:t>
      </w:r>
      <w:proofErr w:type="spellEnd"/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...),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[po 24 XII 1670].</w:t>
      </w:r>
    </w:p>
    <w:p w14:paraId="32BDBBBA" w14:textId="28C6B7D4" w:rsidR="007857C3" w:rsidRPr="008E1F91" w:rsidRDefault="00204471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Dedykacja autora: „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Naiaśnieyßemu</w:t>
      </w:r>
      <w:proofErr w:type="spellEnd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...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Monarße</w:t>
      </w:r>
      <w:proofErr w:type="spellEnd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Michałowi ...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Krolowi</w:t>
      </w:r>
      <w:proofErr w:type="spellEnd"/>
      <w:r w:rsidR="00572BDE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Polskiemv</w:t>
      </w:r>
      <w:proofErr w:type="spellEnd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...</w:t>
      </w:r>
      <w:r w:rsidR="00BD5B1A" w:rsidRPr="008E1F91">
        <w:rPr>
          <w:rFonts w:ascii="Times New Roman" w:hAnsi="Times New Roman" w:cs="Times New Roman"/>
          <w:sz w:val="28"/>
          <w:szCs w:val="28"/>
          <w:lang w:eastAsia="pl-PL"/>
        </w:rPr>
        <w:t>”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33D7ADBB" w14:textId="62829E03" w:rsidR="007857C3" w:rsidRPr="008E1F91" w:rsidRDefault="007857C3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Drzeworyty: 1. na verso karty tytułowej drzeworytowy herb Rzeczpospolitej (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Orzel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skwadrowany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z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Poganią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>) z herbem Korybut Michała Korybuta Wiśniowieckiego w polu sercowym, 2. na verso karty sygnowanej 2Rr.</w:t>
      </w:r>
    </w:p>
    <w:p w14:paraId="7430ACA2" w14:textId="77777777" w:rsidR="007857C3" w:rsidRPr="008E1F91" w:rsidRDefault="00E1736A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Michał Korybut Wiśniowiecki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(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król Polski ; 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1640-1673).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Adresat dedykacji</w:t>
      </w:r>
    </w:p>
    <w:p w14:paraId="0A5BAA8E" w14:textId="47F4C00B" w:rsidR="007857C3" w:rsidRPr="008E1F91" w:rsidRDefault="007857C3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</w:t>
      </w:r>
      <w:r w:rsidR="00916FC5" w:rsidRPr="008E1F91">
        <w:rPr>
          <w:rFonts w:ascii="Times New Roman" w:hAnsi="Times New Roman" w:cs="Times New Roman"/>
          <w:sz w:val="28"/>
          <w:szCs w:val="28"/>
          <w:lang w:eastAsia="pl-PL"/>
        </w:rPr>
        <w:t>. St.Dr.571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79AACC0B" w14:textId="77777777" w:rsidR="007857C3" w:rsidRPr="008E1F91" w:rsidRDefault="007857C3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862C69F" w14:textId="2602DCFF" w:rsidR="00954875" w:rsidRPr="008E1F91" w:rsidRDefault="002F0FFF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12.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Kochowsk</w:t>
      </w:r>
      <w:r w:rsidR="00275F9E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i, Wespazjan </w:t>
      </w:r>
      <w:r w:rsidR="00954875" w:rsidRPr="008E1F91">
        <w:rPr>
          <w:rFonts w:ascii="Times New Roman" w:hAnsi="Times New Roman" w:cs="Times New Roman"/>
          <w:sz w:val="28"/>
          <w:szCs w:val="28"/>
          <w:lang w:eastAsia="pl-PL"/>
        </w:rPr>
        <w:t>(1633</w:t>
      </w:r>
      <w:r w:rsidR="00A64526" w:rsidRPr="008E1F91">
        <w:rPr>
          <w:rFonts w:ascii="Times New Roman" w:hAnsi="Times New Roman" w:cs="Times New Roman"/>
          <w:sz w:val="28"/>
          <w:szCs w:val="28"/>
          <w:lang w:eastAsia="pl-PL"/>
        </w:rPr>
        <w:t>-</w:t>
      </w:r>
      <w:r w:rsidR="00954875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1700). </w:t>
      </w:r>
    </w:p>
    <w:p w14:paraId="706A88B7" w14:textId="28F46258" w:rsidR="007857C3" w:rsidRPr="008E1F91" w:rsidRDefault="00CE009D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Hypomnema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Reginarvm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Poloniæ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: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a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suscepto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Fideilumine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Continua serie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Regnantivm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/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Avtore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Vespasiano</w:t>
      </w:r>
      <w:proofErr w:type="spellEnd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A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Kochow</w:t>
      </w:r>
      <w:proofErr w:type="spellEnd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Kochowski,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Equite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Polono</w:t>
      </w:r>
      <w:proofErr w:type="spellEnd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Ex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Annalibus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Patriis</w:t>
      </w:r>
      <w:proofErr w:type="spellEnd"/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Collectvm</w:t>
      </w:r>
      <w:proofErr w:type="spellEnd"/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420BD535" w14:textId="20AD6BEE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Hypomnema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Reginarum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Poloniae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Autore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Vesp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. a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Kochow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Kochowski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Eqvis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Polono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Anno Christi 1672</w:t>
      </w:r>
    </w:p>
    <w:p w14:paraId="5AFF2E7D" w14:textId="56E4DC1B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Cracoviæ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: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Apud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Hære</w:t>
      </w:r>
      <w:r w:rsidR="002E08F7" w:rsidRPr="008E1F91">
        <w:rPr>
          <w:rFonts w:ascii="Times New Roman" w:hAnsi="Times New Roman" w:cs="Times New Roman"/>
          <w:sz w:val="28"/>
          <w:szCs w:val="28"/>
          <w:lang w:eastAsia="pl-PL"/>
        </w:rPr>
        <w:t>d</w:t>
      </w:r>
      <w:proofErr w:type="spellEnd"/>
      <w:r w:rsidR="002E08F7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. </w:t>
      </w:r>
      <w:proofErr w:type="spellStart"/>
      <w:r w:rsidR="002E08F7" w:rsidRPr="008E1F91">
        <w:rPr>
          <w:rFonts w:ascii="Times New Roman" w:hAnsi="Times New Roman" w:cs="Times New Roman"/>
          <w:sz w:val="28"/>
          <w:szCs w:val="28"/>
          <w:lang w:eastAsia="pl-PL"/>
        </w:rPr>
        <w:t>Christophori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="002E08F7" w:rsidRPr="008E1F91">
        <w:rPr>
          <w:rFonts w:ascii="Times New Roman" w:hAnsi="Times New Roman" w:cs="Times New Roman"/>
          <w:sz w:val="28"/>
          <w:szCs w:val="28"/>
          <w:lang w:eastAsia="pl-PL"/>
        </w:rPr>
        <w:t>Schedel</w:t>
      </w:r>
      <w:proofErr w:type="spellEnd"/>
      <w:r w:rsidR="002E08F7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...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[1672].</w:t>
      </w:r>
    </w:p>
    <w:p w14:paraId="0AA76241" w14:textId="666582BD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Dedykacja autora: 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>„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Iesvs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Maria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Ioseph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Serenissimæ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Eleonoræ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...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Poloniarvm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Reginæ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...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Dabam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Vieliciæineunte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Anno 1672 ...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>”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52712038" w14:textId="3D58A295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Rycina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frontispisowa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z tytułem: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Hypomnema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Reginarvm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Poloniae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Autore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Vesp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. a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Kochow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Kochowski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Eqvis</w:t>
      </w:r>
      <w:proofErr w:type="spellEnd"/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Polono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Anno Christi 1672.</w:t>
      </w:r>
    </w:p>
    <w:p w14:paraId="58EDDE8E" w14:textId="187BF26C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Miedzioryty: 1. frontispis: w górnej części Adam i Ewa, z lewej strony tytułu personifikacja Miłości, z prawej - królowa w koronie, u dołu strony powitanie królowej przez króla i senatorów; 2. na verso karty tytułowej ilustracja: Fortuna trzyma tarczę herbową królowej Eleonory z herbem 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>Habsburgów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, nad nią pięciopolowy herb Austrii, Minerwa trzyma tarczę herbową Michała Korybuta Wiśniowieckiego z herbem Korybut, nad nią pięciopolowy herb królewski z herbem Korybut w polu sercowym, u dołu strony herb Nieczuja i inicjały W. K. [t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>j.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Wespazjan Kochowski].</w:t>
      </w:r>
    </w:p>
    <w:p w14:paraId="387FE21A" w14:textId="660FD028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Na końcu dodano wiersze na pochwałę dzieła autorstwa m.in. Waleriana Gutowskiego, Jana,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Rackiego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Macieja </w:t>
      </w: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Tretera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>, Stanisława Józefa Bieżanowskiego.</w:t>
      </w:r>
    </w:p>
    <w:p w14:paraId="1D11C43B" w14:textId="07B16DD8" w:rsidR="007857C3" w:rsidRPr="008E1F91" w:rsidRDefault="002E08F7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Eleonora Maria Józefa (królowa Polski; 1653-1697).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Adresat dedykacji</w:t>
      </w:r>
    </w:p>
    <w:p w14:paraId="4DA1DB88" w14:textId="77777777" w:rsidR="007857C3" w:rsidRPr="008E1F91" w:rsidRDefault="00954875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Gutowski, Walerian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(</w:t>
      </w:r>
      <w:r w:rsidR="002A3ECA" w:rsidRPr="008E1F91">
        <w:rPr>
          <w:rFonts w:ascii="Times New Roman" w:hAnsi="Times New Roman" w:cs="Times New Roman"/>
          <w:sz w:val="28"/>
          <w:szCs w:val="28"/>
          <w:lang w:eastAsia="pl-PL"/>
        </w:rPr>
        <w:t>1629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-1693).</w:t>
      </w:r>
    </w:p>
    <w:p w14:paraId="556FD0EA" w14:textId="77777777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Ra</w:t>
      </w:r>
      <w:r w:rsidR="00275F9E" w:rsidRPr="008E1F91">
        <w:rPr>
          <w:rFonts w:ascii="Times New Roman" w:hAnsi="Times New Roman" w:cs="Times New Roman"/>
          <w:sz w:val="28"/>
          <w:szCs w:val="28"/>
          <w:lang w:eastAsia="pl-PL"/>
        </w:rPr>
        <w:t>cki</w:t>
      </w:r>
      <w:proofErr w:type="spellEnd"/>
      <w:r w:rsidR="00275F9E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Jan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(1610-1682).</w:t>
      </w:r>
    </w:p>
    <w:p w14:paraId="3DAE790D" w14:textId="77777777" w:rsidR="007857C3" w:rsidRPr="008E1F91" w:rsidRDefault="00954875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proofErr w:type="spellStart"/>
      <w:r w:rsidRPr="008E1F91">
        <w:rPr>
          <w:rFonts w:ascii="Times New Roman" w:hAnsi="Times New Roman" w:cs="Times New Roman"/>
          <w:sz w:val="28"/>
          <w:szCs w:val="28"/>
          <w:lang w:eastAsia="pl-PL"/>
        </w:rPr>
        <w:t>Treter</w:t>
      </w:r>
      <w:proofErr w:type="spellEnd"/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, Maciej Kazimierz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(1623-1692).</w:t>
      </w:r>
    </w:p>
    <w:p w14:paraId="6966AB9B" w14:textId="77777777" w:rsidR="007857C3" w:rsidRPr="008E1F91" w:rsidRDefault="00954875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Bieżanowski, Stanisław Józef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(1628-1693).</w:t>
      </w:r>
    </w:p>
    <w:p w14:paraId="22D248E1" w14:textId="013E5C43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Marszałkowicz.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633083" w:rsidRPr="008E1F91">
        <w:rPr>
          <w:rFonts w:ascii="Times New Roman" w:hAnsi="Times New Roman" w:cs="Times New Roman"/>
          <w:sz w:val="28"/>
          <w:szCs w:val="28"/>
          <w:lang w:eastAsia="pl-PL"/>
        </w:rPr>
        <w:t>St.Dr.2943, St.Dr.936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7842A4F8" w14:textId="77777777" w:rsidR="00275F9E" w:rsidRPr="008E1F91" w:rsidRDefault="00275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4C11028" w14:textId="77777777" w:rsidR="00A052D9" w:rsidRDefault="00A05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FBFB801" w14:textId="56205FDE" w:rsidR="008574EC" w:rsidRPr="008E1F91" w:rsidRDefault="00A3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Poszcz</w:t>
      </w:r>
      <w:r w:rsidR="00E956B8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ególne w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oluminy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posiadaj</w:t>
      </w:r>
      <w:r w:rsidR="002F0FFF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ą odręczne autografy Marszałkowicza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oraz liczne numeracje bądź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cyfry. S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ą to prawdopodobnie syg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natury n</w:t>
      </w:r>
      <w:r w:rsidR="002F0FFF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adane przez Marszałkowicza i być może</w:t>
      </w:r>
      <w:r w:rsidR="00E956B8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poprzednich </w:t>
      </w:r>
      <w:r w:rsidR="002F0FFF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właścicieli </w:t>
      </w:r>
      <w:r w:rsidR="00BD2763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(</w:t>
      </w:r>
      <w:proofErr w:type="spellStart"/>
      <w:r w:rsidR="00BD2763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il</w:t>
      </w:r>
      <w:r w:rsidR="00A052D9">
        <w:rPr>
          <w:rFonts w:ascii="Times New Roman" w:eastAsia="Times New Roman" w:hAnsi="Times New Roman" w:cs="Times New Roman"/>
          <w:sz w:val="28"/>
          <w:szCs w:val="28"/>
          <w:lang w:eastAsia="pl-PL"/>
        </w:rPr>
        <w:t>ustr</w:t>
      </w:r>
      <w:proofErr w:type="spellEnd"/>
      <w:r w:rsidR="00BD2763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 1, 1a, 1b, 1c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). Prac 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introligatorskich</w:t>
      </w:r>
      <w:r w:rsidR="009B13B1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jak i napraw</w:t>
      </w:r>
      <w:r w:rsidR="009B13B1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dokonywano we własnym zakresie. </w:t>
      </w:r>
      <w:r w:rsidR="009D3B38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N</w:t>
      </w:r>
      <w:r w:rsidR="009B13B1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a przykład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</w:t>
      </w:r>
      <w:r w:rsidR="00BD2763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o naprawy egzemplarza (</w:t>
      </w:r>
      <w:proofErr w:type="spellStart"/>
      <w:r w:rsidR="00BD2763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il</w:t>
      </w:r>
      <w:r w:rsidR="00A052D9">
        <w:rPr>
          <w:rFonts w:ascii="Times New Roman" w:eastAsia="Times New Roman" w:hAnsi="Times New Roman" w:cs="Times New Roman"/>
          <w:sz w:val="28"/>
          <w:szCs w:val="28"/>
          <w:lang w:eastAsia="pl-PL"/>
        </w:rPr>
        <w:t>ustr</w:t>
      </w:r>
      <w:proofErr w:type="spellEnd"/>
      <w:r w:rsidR="00BD2763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 2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został użyty papier pochodzący z papierni </w:t>
      </w:r>
      <w:r w:rsidR="002F0FFF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w Kamienicy, której właścicielem był Marszałkowicz.</w:t>
      </w:r>
    </w:p>
    <w:p w14:paraId="6902C638" w14:textId="77777777" w:rsidR="009B13B1" w:rsidRPr="008E1F91" w:rsidRDefault="009B1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A7B339A" w14:textId="77777777" w:rsidR="00B35A00" w:rsidRPr="008E1F91" w:rsidRDefault="00B35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3776BF1" w14:textId="77777777" w:rsidR="006A7FF5" w:rsidRPr="008E1F91" w:rsidRDefault="006A7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774E3F4" w14:textId="77777777" w:rsidR="006A7FF5" w:rsidRPr="008E1F91" w:rsidRDefault="006A7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A59D497" w14:textId="77777777" w:rsidR="006A7FF5" w:rsidRPr="008E1F91" w:rsidRDefault="006A7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33D9399" w14:textId="77777777" w:rsidR="00BD2763" w:rsidRPr="008E1F91" w:rsidRDefault="00BD2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Bibliografia</w:t>
      </w:r>
    </w:p>
    <w:p w14:paraId="3D298240" w14:textId="77777777" w:rsidR="00003025" w:rsidRPr="008E1F91" w:rsidRDefault="00003025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H. Barycz,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Wśród gawędziarzy, pamiętnikarzy i uczonych galicyjskich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t. II, Kraków 1963.</w:t>
      </w:r>
    </w:p>
    <w:p w14:paraId="5DD723FA" w14:textId="77777777" w:rsidR="009B3565" w:rsidRPr="008E1F91" w:rsidRDefault="009B3565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1AACAB6" w14:textId="787C9117" w:rsidR="00003025" w:rsidRPr="008E1F91" w:rsidRDefault="00003025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H. Barycz,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Maksymilian Marszałkowicz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w: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Polski Słownik Biograficzny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t. XX, 1975.</w:t>
      </w:r>
    </w:p>
    <w:p w14:paraId="16FA0E72" w14:textId="0C6E6A2B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</w:p>
    <w:p w14:paraId="28253CD9" w14:textId="77777777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Katalog Rękopisów Akademii Umiejętności w Krakowie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zestawił J. Czubek, </w:t>
      </w:r>
      <w:r w:rsidRPr="008E1F91">
        <w:rPr>
          <w:rFonts w:ascii="Times New Roman" w:hAnsi="Times New Roman" w:cs="Times New Roman"/>
          <w:sz w:val="28"/>
          <w:szCs w:val="28"/>
        </w:rPr>
        <w:t xml:space="preserve">Kraków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1906.</w:t>
      </w:r>
    </w:p>
    <w:p w14:paraId="379C1060" w14:textId="77777777" w:rsidR="009B3565" w:rsidRPr="008E1F91" w:rsidRDefault="007744D2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hyperlink r:id="rId9" w:anchor="info:metadata" w:history="1">
        <w:r w:rsidR="009B3565" w:rsidRPr="00A052D9">
          <w:rPr>
            <w:rStyle w:val="Hipercze"/>
            <w:rFonts w:ascii="Times New Roman" w:hAnsi="Times New Roman" w:cs="Times New Roman"/>
            <w:color w:val="auto"/>
            <w:sz w:val="28"/>
            <w:szCs w:val="28"/>
          </w:rPr>
          <w:t xml:space="preserve">Katalog rękopisów Akademii Umiejętności w Krakowie - Czubek Jan | </w:t>
        </w:r>
        <w:proofErr w:type="spellStart"/>
        <w:r w:rsidR="009B3565" w:rsidRPr="00A052D9">
          <w:rPr>
            <w:rStyle w:val="Hipercze"/>
            <w:rFonts w:ascii="Times New Roman" w:hAnsi="Times New Roman" w:cs="Times New Roman"/>
            <w:color w:val="auto"/>
            <w:sz w:val="28"/>
            <w:szCs w:val="28"/>
          </w:rPr>
          <w:t>Polona</w:t>
        </w:r>
        <w:proofErr w:type="spellEnd"/>
      </w:hyperlink>
      <w:r w:rsidR="009B3565" w:rsidRPr="008E1F91">
        <w:rPr>
          <w:rFonts w:ascii="Times New Roman" w:hAnsi="Times New Roman" w:cs="Times New Roman"/>
          <w:sz w:val="28"/>
          <w:szCs w:val="28"/>
        </w:rPr>
        <w:t xml:space="preserve"> [dostęp 31.12.2021].</w:t>
      </w:r>
    </w:p>
    <w:p w14:paraId="02EBB902" w14:textId="77777777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</w:p>
    <w:p w14:paraId="7B0BEE5F" w14:textId="4F7E0D64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Kronika miejscowa i zagraniczna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„Czas”, 4.02.1885</w:t>
      </w:r>
      <w:r w:rsidR="00F00891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79B1DE9E" w14:textId="77777777" w:rsidR="009B3565" w:rsidRPr="008E1F91" w:rsidRDefault="009B3565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D1A1A7F" w14:textId="4E2E5298" w:rsidR="00003025" w:rsidRPr="008E1F91" w:rsidRDefault="00003025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M. Kurzeja-Świątek,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Rodzina Skąpskich w Sądecczyźnie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„</w:t>
      </w:r>
      <w:r w:rsidRPr="008E1F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Rocznik Sądecki” 2007, </w:t>
      </w:r>
      <w:r w:rsidR="009B3565" w:rsidRPr="008E1F91"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r w:rsidRPr="008E1F91">
        <w:rPr>
          <w:rFonts w:ascii="Times New Roman" w:hAnsi="Times New Roman" w:cs="Times New Roman"/>
          <w:sz w:val="28"/>
          <w:szCs w:val="28"/>
          <w:shd w:val="clear" w:color="auto" w:fill="FFFFFF"/>
        </w:rPr>
        <w:t>. XXXV, s. 217–246.</w:t>
      </w:r>
    </w:p>
    <w:p w14:paraId="7D776A27" w14:textId="4CD2E588" w:rsidR="00003025" w:rsidRPr="008E1F91" w:rsidRDefault="007744D2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hyperlink r:id="rId10" w:history="1">
        <w:r w:rsidR="00003025" w:rsidRPr="008E1F91">
          <w:rPr>
            <w:rStyle w:val="Hipercze"/>
            <w:rFonts w:ascii="Times New Roman" w:eastAsia="Times New Roman" w:hAnsi="Times New Roman" w:cs="Times New Roman"/>
            <w:color w:val="auto"/>
            <w:sz w:val="28"/>
            <w:szCs w:val="28"/>
            <w:lang w:eastAsia="pl-PL"/>
          </w:rPr>
          <w:t>https://docplayer.pl/9090748-Rodzina-skapskich-w-sadecczyznie.html</w:t>
        </w:r>
      </w:hyperlink>
      <w:r w:rsidR="00003025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[dostęp 31.12.2021].</w:t>
      </w:r>
    </w:p>
    <w:p w14:paraId="67591C36" w14:textId="77777777" w:rsidR="009B3565" w:rsidRPr="008E1F91" w:rsidRDefault="009B3565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629AC32" w14:textId="37B64A9C" w:rsidR="00003025" w:rsidRPr="008E1F91" w:rsidRDefault="00003025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J. Łepkowski,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Sprawozdanie z </w:t>
      </w:r>
      <w:r w:rsidR="00FF6709"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podróży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 archeologicznej po Sądecczyźnie, na posiedzeniu Towarzystwa Nauk. Krak. Wydziału Archeologicznego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w: „Rocznik Towarzystwa Naukowego z Uniwersytetem Jagiellońskim Złączonego, Oddział Sztuk i Archeologii” 1852, t. 21(t. 6), z. 2.</w:t>
      </w:r>
    </w:p>
    <w:p w14:paraId="607BFF2A" w14:textId="77777777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86DDC92" w14:textId="4A7EF149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K. Maleczyńska,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Książki i biblioteki w Polsce okresu zaborów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Wrocław 1987 (seria „Książki o Książce”).</w:t>
      </w:r>
    </w:p>
    <w:p w14:paraId="59E9ED2B" w14:textId="77777777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592A26C" w14:textId="34ACE92E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F. Radziszewski,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Wiadomość historyczno-statystyczna o znakomitych bibliotekach i archiwach publicznych i prywatnych, tak niegdyś byłych jak i obecnie istniejących w krajach dawną Polskę składających, a mianowicie: w Królestwie Polskim, </w:t>
      </w:r>
      <w:proofErr w:type="spellStart"/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Galicyi</w:t>
      </w:r>
      <w:proofErr w:type="spellEnd"/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, w ks. Poznańskiem i zachodnich guberniach Państwa Rosyjskiego porządkiem abecadłowym miejsc ułożona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Kraków 1875. </w:t>
      </w:r>
      <w:hyperlink r:id="rId11" w:history="1">
        <w:r w:rsidRPr="008E1F91">
          <w:rPr>
            <w:rStyle w:val="Hipercze"/>
            <w:rFonts w:ascii="Times New Roman" w:eastAsia="Times New Roman" w:hAnsi="Times New Roman" w:cs="Times New Roman"/>
            <w:color w:val="auto"/>
            <w:sz w:val="28"/>
            <w:szCs w:val="28"/>
            <w:lang w:eastAsia="pl-PL"/>
          </w:rPr>
          <w:t>https://www.bibliotekacyfrowa.pl/dlibra/publication/19829/edition/40162/content?format_id=2</w:t>
        </w:r>
      </w:hyperlink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[dostęp 31.12.2021].</w:t>
      </w:r>
    </w:p>
    <w:p w14:paraId="687A4E6B" w14:textId="371F4E5E" w:rsidR="00967246" w:rsidRPr="008E1F91" w:rsidRDefault="00967246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70E2A6A" w14:textId="06ABD9EE" w:rsidR="00967246" w:rsidRPr="008E1F91" w:rsidRDefault="00967246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i/>
          <w:sz w:val="28"/>
          <w:szCs w:val="28"/>
        </w:rPr>
        <w:lastRenderedPageBreak/>
        <w:t>Rocznik Zarządu Akademii Umiejętności w Krakowie. Rok 1884</w:t>
      </w:r>
      <w:r w:rsidRPr="008E1F91">
        <w:rPr>
          <w:rFonts w:ascii="Times New Roman" w:hAnsi="Times New Roman" w:cs="Times New Roman"/>
          <w:sz w:val="28"/>
          <w:szCs w:val="28"/>
        </w:rPr>
        <w:t>, Kraków 1885</w:t>
      </w:r>
      <w:r w:rsidR="00F00891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726D406B" w14:textId="77777777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D791993" w14:textId="7E3C82A7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A. Skąpski,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Pamiętnik dla moich dzieci i wnuków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w: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Nadziei promienie: trzy pamiętniki z XIX wieku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wstęp, oprac. tekstu,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koment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 J. Pociech, Kraków 1972.</w:t>
      </w:r>
    </w:p>
    <w:p w14:paraId="01224DC9" w14:textId="77777777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</w:p>
    <w:p w14:paraId="48BF484D" w14:textId="644D3D88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Słownik Geograficzny Królestwa Polskiego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t. III, 1880–1914.</w:t>
      </w:r>
    </w:p>
    <w:p w14:paraId="750B9FAA" w14:textId="77777777" w:rsidR="009B3565" w:rsidRPr="008E1F91" w:rsidRDefault="009B3565" w:rsidP="00572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731D833" w14:textId="163E7498" w:rsidR="00BD2763" w:rsidRPr="008E1F91" w:rsidRDefault="00BD2763" w:rsidP="00572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J. Szkocki,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Domowy świat książek. Wybrane księgozbiory polskie XIX w.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Kraków 2000.</w:t>
      </w:r>
    </w:p>
    <w:p w14:paraId="3DCDABA3" w14:textId="77777777" w:rsidR="009B3565" w:rsidRPr="008E1F91" w:rsidRDefault="009B3565" w:rsidP="00572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</w:p>
    <w:p w14:paraId="0506532B" w14:textId="334A2080" w:rsidR="00E024B0" w:rsidRPr="008E1F91" w:rsidRDefault="00E024B0" w:rsidP="00572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Zbiory rękopisów w bibliotekach i muzeach w Polsce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oprac</w:t>
      </w:r>
      <w:r w:rsidR="00572BDE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</w:t>
      </w:r>
      <w:r w:rsidR="008E7D67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Kamolowa</w:t>
      </w:r>
      <w:proofErr w:type="spellEnd"/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przy współudziale K</w:t>
      </w:r>
      <w:r w:rsidR="008E7D67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Muszyńskiej (Zbiory kościelne), Warszawa 1988.</w:t>
      </w:r>
    </w:p>
    <w:p w14:paraId="6F6C20E8" w14:textId="77777777" w:rsidR="0049568B" w:rsidRPr="008E1F91" w:rsidRDefault="0049568B" w:rsidP="00495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237689B" w14:textId="77777777" w:rsidR="0029611E" w:rsidRPr="008E1F91" w:rsidRDefault="0029611E" w:rsidP="00495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10556A8" w14:textId="77777777" w:rsidR="00D51C68" w:rsidRPr="008E1F91" w:rsidRDefault="00D51C68" w:rsidP="00D51C68">
      <w:pPr>
        <w:pStyle w:val="Akapitzlist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sectPr w:rsidR="00D51C68" w:rsidRPr="008E1F91" w:rsidSect="00171285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C934A" w14:textId="77777777" w:rsidR="007744D2" w:rsidRDefault="007744D2" w:rsidP="00723D1E">
      <w:pPr>
        <w:spacing w:after="0" w:line="240" w:lineRule="auto"/>
      </w:pPr>
      <w:r>
        <w:separator/>
      </w:r>
    </w:p>
  </w:endnote>
  <w:endnote w:type="continuationSeparator" w:id="0">
    <w:p w14:paraId="07BE20A7" w14:textId="77777777" w:rsidR="007744D2" w:rsidRDefault="007744D2" w:rsidP="00723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330795"/>
      <w:docPartObj>
        <w:docPartGallery w:val="Page Numbers (Bottom of Page)"/>
        <w:docPartUnique/>
      </w:docPartObj>
    </w:sdtPr>
    <w:sdtContent>
      <w:p w14:paraId="621F4CBE" w14:textId="79E25C9A" w:rsidR="000F20CD" w:rsidRDefault="000F20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079">
          <w:rPr>
            <w:noProof/>
          </w:rPr>
          <w:t>14</w:t>
        </w:r>
        <w:r>
          <w:fldChar w:fldCharType="end"/>
        </w:r>
      </w:p>
    </w:sdtContent>
  </w:sdt>
  <w:p w14:paraId="46DCE491" w14:textId="77777777" w:rsidR="005A7FD9" w:rsidRDefault="005A7F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8D27A" w14:textId="77777777" w:rsidR="007744D2" w:rsidRDefault="007744D2" w:rsidP="00723D1E">
      <w:pPr>
        <w:spacing w:after="0" w:line="240" w:lineRule="auto"/>
      </w:pPr>
      <w:r>
        <w:separator/>
      </w:r>
    </w:p>
  </w:footnote>
  <w:footnote w:type="continuationSeparator" w:id="0">
    <w:p w14:paraId="56200415" w14:textId="77777777" w:rsidR="007744D2" w:rsidRDefault="007744D2" w:rsidP="00723D1E">
      <w:pPr>
        <w:spacing w:after="0" w:line="240" w:lineRule="auto"/>
      </w:pPr>
      <w:r>
        <w:continuationSeparator/>
      </w:r>
    </w:p>
  </w:footnote>
  <w:footnote w:id="1">
    <w:p w14:paraId="38E3D9C2" w14:textId="73B46FE8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 K. Maleczyńska, </w:t>
      </w:r>
      <w:r w:rsidRPr="002F474B">
        <w:rPr>
          <w:i/>
        </w:rPr>
        <w:t xml:space="preserve">Książki i </w:t>
      </w:r>
      <w:r w:rsidR="006445B5">
        <w:rPr>
          <w:i/>
        </w:rPr>
        <w:t>b</w:t>
      </w:r>
      <w:r w:rsidRPr="002F474B">
        <w:rPr>
          <w:i/>
        </w:rPr>
        <w:t>iblioteki w Polsce okresu zaborów</w:t>
      </w:r>
      <w:r>
        <w:t>, Wrocław</w:t>
      </w:r>
      <w:r w:rsidR="006445B5">
        <w:t xml:space="preserve"> </w:t>
      </w:r>
      <w:r>
        <w:t>1987, s. 203.</w:t>
      </w:r>
    </w:p>
  </w:footnote>
  <w:footnote w:id="2">
    <w:p w14:paraId="1825CB82" w14:textId="2264927C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Ibidem, s. 205</w:t>
      </w:r>
    </w:p>
  </w:footnote>
  <w:footnote w:id="3">
    <w:p w14:paraId="7CFD0082" w14:textId="0923AF8D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F. Radziszewski </w:t>
      </w:r>
      <w:r w:rsidRPr="00C95F68">
        <w:rPr>
          <w:i/>
        </w:rPr>
        <w:t xml:space="preserve">Wiadomość historyczno-statystyczna o znakomitych bibliotekach i archiwach publicznych i prywatnych, tak niegdyś byłych jak i obecnie istniejących w krajach dawną Polskę składających, a Mianowice: w Królestwie Polskim, </w:t>
      </w:r>
      <w:proofErr w:type="spellStart"/>
      <w:r w:rsidRPr="00C95F68">
        <w:rPr>
          <w:i/>
        </w:rPr>
        <w:t>Galicyi</w:t>
      </w:r>
      <w:proofErr w:type="spellEnd"/>
      <w:r w:rsidRPr="00C95F68">
        <w:rPr>
          <w:i/>
        </w:rPr>
        <w:t>, w ks. Poznańskiem i zachodnich guberniach Państwa Rosyjskiego porz</w:t>
      </w:r>
      <w:r>
        <w:rPr>
          <w:i/>
        </w:rPr>
        <w:t>ą</w:t>
      </w:r>
      <w:r w:rsidRPr="00C95F68">
        <w:rPr>
          <w:i/>
        </w:rPr>
        <w:t>dkiem abecadłowym miejsc ułożona</w:t>
      </w:r>
      <w:r>
        <w:t>, 1875, s. 79.</w:t>
      </w:r>
    </w:p>
  </w:footnote>
  <w:footnote w:id="4">
    <w:p w14:paraId="1109639B" w14:textId="65D80B93" w:rsidR="005A7FD9" w:rsidRPr="00EB751D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H. Barycz, </w:t>
      </w:r>
      <w:r w:rsidRPr="00EB751D">
        <w:rPr>
          <w:i/>
        </w:rPr>
        <w:t>MARSZAŁKOWICZ MAKSYMILIAN</w:t>
      </w:r>
      <w:r>
        <w:t xml:space="preserve">, w: </w:t>
      </w:r>
      <w:r w:rsidRPr="005254E5">
        <w:rPr>
          <w:i/>
        </w:rPr>
        <w:t>Polski Słownik Biograficzny</w:t>
      </w:r>
      <w:r w:rsidR="000F20CD">
        <w:t>, t</w:t>
      </w:r>
      <w:r>
        <w:t>. XX (1975), s. 69–70.</w:t>
      </w:r>
    </w:p>
  </w:footnote>
  <w:footnote w:id="5">
    <w:p w14:paraId="303EE5D6" w14:textId="36EE0654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254E5">
        <w:rPr>
          <w:i/>
        </w:rPr>
        <w:t>Słownik Geograficzny Królestwa Polskiego i innych krajów słowiańskich</w:t>
      </w:r>
      <w:r w:rsidR="000F20CD">
        <w:t>, t</w:t>
      </w:r>
      <w:r>
        <w:t>. 3, 1880–1914, s. 745.</w:t>
      </w:r>
    </w:p>
  </w:footnote>
  <w:footnote w:id="6">
    <w:p w14:paraId="780402E1" w14:textId="4CE90D45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J. Łepkowski, </w:t>
      </w:r>
      <w:r w:rsidRPr="000F6CAE">
        <w:rPr>
          <w:i/>
        </w:rPr>
        <w:t>Sprawozdanie z podróży archeologicznej po Sądecczyźnie, na posiedzeniu Towarzystwa Nauk. Krak. Wydziału Archeologicznego</w:t>
      </w:r>
      <w:r w:rsidR="000F20CD">
        <w:t>, „</w:t>
      </w:r>
      <w:r w:rsidRPr="000F20CD">
        <w:t>Rocznik Towarzystwa Naukowego z Uniwersytetem Złączonego. Oddział Sztuk i Archeologii</w:t>
      </w:r>
      <w:r w:rsidR="000F20CD">
        <w:t>” 1852</w:t>
      </w:r>
      <w:r w:rsidR="000F20CD" w:rsidRPr="000F20CD">
        <w:t>,</w:t>
      </w:r>
      <w:r w:rsidR="000F20CD">
        <w:t xml:space="preserve"> t. 21 (t. 6), </w:t>
      </w:r>
      <w:r>
        <w:t xml:space="preserve"> z. 2, s. 236.</w:t>
      </w:r>
    </w:p>
  </w:footnote>
  <w:footnote w:id="7">
    <w:p w14:paraId="4CEF5E29" w14:textId="4ED528EC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A. Skąpski, </w:t>
      </w:r>
      <w:r w:rsidRPr="009959B8">
        <w:rPr>
          <w:i/>
        </w:rPr>
        <w:t>Pamiętnik dla moich dzieci</w:t>
      </w:r>
      <w:r>
        <w:rPr>
          <w:i/>
        </w:rPr>
        <w:t xml:space="preserve"> i wnuków</w:t>
      </w:r>
      <w:r w:rsidR="000F20CD">
        <w:t>,</w:t>
      </w:r>
      <w:r>
        <w:rPr>
          <w:i/>
        </w:rPr>
        <w:t xml:space="preserve"> </w:t>
      </w:r>
      <w:r w:rsidR="000F20CD">
        <w:t>w</w:t>
      </w:r>
      <w:r>
        <w:t xml:space="preserve">: </w:t>
      </w:r>
      <w:r>
        <w:rPr>
          <w:i/>
        </w:rPr>
        <w:t>Nadziei promien</w:t>
      </w:r>
      <w:r w:rsidR="000F20CD">
        <w:rPr>
          <w:i/>
        </w:rPr>
        <w:t>ie: trzy pamiętniki z XIX wieku</w:t>
      </w:r>
      <w:r w:rsidR="000F20CD">
        <w:t xml:space="preserve">, </w:t>
      </w:r>
      <w:r>
        <w:rPr>
          <w:i/>
        </w:rPr>
        <w:t xml:space="preserve"> </w:t>
      </w:r>
      <w:r w:rsidRPr="00AD6F50">
        <w:t xml:space="preserve">wstęp, oprac. </w:t>
      </w:r>
      <w:r>
        <w:t>t</w:t>
      </w:r>
      <w:r w:rsidRPr="00AD6F50">
        <w:t>ekstu, koment</w:t>
      </w:r>
      <w:r>
        <w:t>arz</w:t>
      </w:r>
      <w:r w:rsidRPr="00AD6F50">
        <w:t xml:space="preserve"> Józef Pociech</w:t>
      </w:r>
      <w:r>
        <w:t>, Kraków 1972, s. 36.</w:t>
      </w:r>
    </w:p>
  </w:footnote>
  <w:footnote w:id="8">
    <w:p w14:paraId="15FC1E71" w14:textId="21740259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445B5">
        <w:t>Ibidem</w:t>
      </w:r>
      <w:r>
        <w:t>, s. 37.</w:t>
      </w:r>
    </w:p>
  </w:footnote>
  <w:footnote w:id="9">
    <w:p w14:paraId="04289CD6" w14:textId="178425B6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679B1" w:rsidRPr="00E679B1">
        <w:rPr>
          <w:i/>
        </w:rPr>
        <w:t>Kronika miejscowa i zagraniczna</w:t>
      </w:r>
      <w:r w:rsidR="00E679B1">
        <w:t xml:space="preserve">, </w:t>
      </w:r>
      <w:r>
        <w:t>„</w:t>
      </w:r>
      <w:r w:rsidRPr="00092BE5">
        <w:t>Czas</w:t>
      </w:r>
      <w:r>
        <w:t>”</w:t>
      </w:r>
      <w:r w:rsidRPr="002A5FE3">
        <w:rPr>
          <w:i/>
        </w:rPr>
        <w:t xml:space="preserve"> </w:t>
      </w:r>
      <w:r>
        <w:t>1885, nr 27 z 4 lutego, s. 3.</w:t>
      </w:r>
    </w:p>
  </w:footnote>
  <w:footnote w:id="10">
    <w:p w14:paraId="45B059E5" w14:textId="715EE7D7" w:rsidR="005A7FD9" w:rsidRDefault="005A7FD9" w:rsidP="004604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706B4">
        <w:rPr>
          <w:i/>
        </w:rPr>
        <w:t>Rocznik Zarządu Akademii Umiejętności w Krakowie. Rok 1884</w:t>
      </w:r>
      <w:r>
        <w:t>, Kraków 1885, s. 83.</w:t>
      </w:r>
    </w:p>
  </w:footnote>
  <w:footnote w:id="11">
    <w:p w14:paraId="5563FF1D" w14:textId="31E45B36" w:rsidR="005A7FD9" w:rsidRDefault="005A7FD9" w:rsidP="00DB2C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90BEE">
        <w:rPr>
          <w:i/>
        </w:rPr>
        <w:t>Katalog Rękopisów Akademii Umiejętności w Krakowie</w:t>
      </w:r>
      <w:r w:rsidR="00967246">
        <w:rPr>
          <w:i/>
        </w:rPr>
        <w:t>,</w:t>
      </w:r>
      <w:r w:rsidRPr="00290BEE">
        <w:rPr>
          <w:i/>
        </w:rPr>
        <w:t xml:space="preserve"> zestawił Jan Czubek</w:t>
      </w:r>
      <w:r>
        <w:t>, nakładem Akademii Umiejętności, Kraków 1906.</w:t>
      </w:r>
    </w:p>
  </w:footnote>
  <w:footnote w:id="12">
    <w:p w14:paraId="42B6823D" w14:textId="47BE9658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D5B1A">
        <w:rPr>
          <w:i/>
        </w:rPr>
        <w:t xml:space="preserve">Zbiory rękopisów w bibliotekach i muzeach w Polsce, </w:t>
      </w:r>
      <w:r w:rsidRPr="00572BDE">
        <w:t>oprac</w:t>
      </w:r>
      <w:r w:rsidR="00572BDE">
        <w:t>.</w:t>
      </w:r>
      <w:r w:rsidRPr="00572BDE">
        <w:t xml:space="preserve"> D</w:t>
      </w:r>
      <w:r w:rsidR="00572BDE">
        <w:t>.</w:t>
      </w:r>
      <w:r w:rsidRPr="00572BDE">
        <w:t xml:space="preserve"> </w:t>
      </w:r>
      <w:proofErr w:type="spellStart"/>
      <w:r w:rsidRPr="00572BDE">
        <w:t>Kamolowa</w:t>
      </w:r>
      <w:proofErr w:type="spellEnd"/>
      <w:r w:rsidRPr="00572BDE">
        <w:t xml:space="preserve"> przy współudziale K</w:t>
      </w:r>
      <w:r w:rsidR="00572BDE">
        <w:t>.</w:t>
      </w:r>
      <w:r w:rsidRPr="00572BDE">
        <w:t xml:space="preserve"> Muszyńskiej (Zbiory kościelne),</w:t>
      </w:r>
      <w:r>
        <w:t xml:space="preserve"> Warszawa 1966, s. 97.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6473B"/>
    <w:multiLevelType w:val="hybridMultilevel"/>
    <w:tmpl w:val="55F067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E424E"/>
    <w:multiLevelType w:val="multilevel"/>
    <w:tmpl w:val="DD98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B7E3C"/>
    <w:multiLevelType w:val="hybridMultilevel"/>
    <w:tmpl w:val="5AB2B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52240"/>
    <w:multiLevelType w:val="hybridMultilevel"/>
    <w:tmpl w:val="B9EC0A10"/>
    <w:lvl w:ilvl="0" w:tplc="012EA2F2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B038B"/>
    <w:multiLevelType w:val="hybridMultilevel"/>
    <w:tmpl w:val="B6C64EE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1B0CD7"/>
    <w:multiLevelType w:val="hybridMultilevel"/>
    <w:tmpl w:val="DF566C1E"/>
    <w:lvl w:ilvl="0" w:tplc="18E2E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0A6333F"/>
    <w:multiLevelType w:val="hybridMultilevel"/>
    <w:tmpl w:val="C1C8B88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B20ED"/>
    <w:multiLevelType w:val="hybridMultilevel"/>
    <w:tmpl w:val="233AB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22279A"/>
    <w:multiLevelType w:val="hybridMultilevel"/>
    <w:tmpl w:val="0D003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8656EE"/>
    <w:multiLevelType w:val="hybridMultilevel"/>
    <w:tmpl w:val="6D306174"/>
    <w:lvl w:ilvl="0" w:tplc="0415000B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7E3B6ED7"/>
    <w:multiLevelType w:val="hybridMultilevel"/>
    <w:tmpl w:val="4198E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AD0"/>
    <w:rsid w:val="00003025"/>
    <w:rsid w:val="00024D7D"/>
    <w:rsid w:val="000402C3"/>
    <w:rsid w:val="000441A9"/>
    <w:rsid w:val="00052E86"/>
    <w:rsid w:val="000532D7"/>
    <w:rsid w:val="00053982"/>
    <w:rsid w:val="00060F92"/>
    <w:rsid w:val="000678B4"/>
    <w:rsid w:val="00077E85"/>
    <w:rsid w:val="00092B44"/>
    <w:rsid w:val="00092BE5"/>
    <w:rsid w:val="000956F8"/>
    <w:rsid w:val="000A57A3"/>
    <w:rsid w:val="000B0DF6"/>
    <w:rsid w:val="000B63A8"/>
    <w:rsid w:val="000C0301"/>
    <w:rsid w:val="000C33EC"/>
    <w:rsid w:val="000C5FAE"/>
    <w:rsid w:val="000D1DFF"/>
    <w:rsid w:val="000D3C7E"/>
    <w:rsid w:val="000D6842"/>
    <w:rsid w:val="000D7D77"/>
    <w:rsid w:val="000F16BD"/>
    <w:rsid w:val="000F20CD"/>
    <w:rsid w:val="000F5F99"/>
    <w:rsid w:val="000F61F9"/>
    <w:rsid w:val="000F6CAE"/>
    <w:rsid w:val="0010347D"/>
    <w:rsid w:val="0010440B"/>
    <w:rsid w:val="00107D6A"/>
    <w:rsid w:val="00131022"/>
    <w:rsid w:val="00132756"/>
    <w:rsid w:val="00137FD8"/>
    <w:rsid w:val="00145363"/>
    <w:rsid w:val="00147CCC"/>
    <w:rsid w:val="00150A35"/>
    <w:rsid w:val="00162542"/>
    <w:rsid w:val="0016282A"/>
    <w:rsid w:val="00167A9F"/>
    <w:rsid w:val="00171285"/>
    <w:rsid w:val="0018425E"/>
    <w:rsid w:val="0018467A"/>
    <w:rsid w:val="001926D9"/>
    <w:rsid w:val="00194B9C"/>
    <w:rsid w:val="001B5BBC"/>
    <w:rsid w:val="001D5882"/>
    <w:rsid w:val="001D58EC"/>
    <w:rsid w:val="001E6EC6"/>
    <w:rsid w:val="001F1BB8"/>
    <w:rsid w:val="00203710"/>
    <w:rsid w:val="00204471"/>
    <w:rsid w:val="00205530"/>
    <w:rsid w:val="002063D0"/>
    <w:rsid w:val="00222AA1"/>
    <w:rsid w:val="00227AA1"/>
    <w:rsid w:val="002334AE"/>
    <w:rsid w:val="00236AC1"/>
    <w:rsid w:val="00265C3C"/>
    <w:rsid w:val="00274BEB"/>
    <w:rsid w:val="00275F9E"/>
    <w:rsid w:val="0028230D"/>
    <w:rsid w:val="00282821"/>
    <w:rsid w:val="00290BEE"/>
    <w:rsid w:val="0029611E"/>
    <w:rsid w:val="00296397"/>
    <w:rsid w:val="002977E3"/>
    <w:rsid w:val="002A3A36"/>
    <w:rsid w:val="002A3ECA"/>
    <w:rsid w:val="002A48A2"/>
    <w:rsid w:val="002A5FE3"/>
    <w:rsid w:val="002B3A39"/>
    <w:rsid w:val="002C1208"/>
    <w:rsid w:val="002C6FA5"/>
    <w:rsid w:val="002D1CDF"/>
    <w:rsid w:val="002D5D5D"/>
    <w:rsid w:val="002E08F7"/>
    <w:rsid w:val="002E7152"/>
    <w:rsid w:val="002F0808"/>
    <w:rsid w:val="002F0FFF"/>
    <w:rsid w:val="002F474B"/>
    <w:rsid w:val="002F4E38"/>
    <w:rsid w:val="003068E8"/>
    <w:rsid w:val="00330911"/>
    <w:rsid w:val="00330C96"/>
    <w:rsid w:val="00335A8D"/>
    <w:rsid w:val="00345286"/>
    <w:rsid w:val="00351D81"/>
    <w:rsid w:val="003525BE"/>
    <w:rsid w:val="003663A4"/>
    <w:rsid w:val="003749A1"/>
    <w:rsid w:val="00376E4E"/>
    <w:rsid w:val="0038467C"/>
    <w:rsid w:val="00385D78"/>
    <w:rsid w:val="003938BB"/>
    <w:rsid w:val="003961B0"/>
    <w:rsid w:val="003A090B"/>
    <w:rsid w:val="003B2F6F"/>
    <w:rsid w:val="003B61FE"/>
    <w:rsid w:val="003C7442"/>
    <w:rsid w:val="003F0B3B"/>
    <w:rsid w:val="003F2423"/>
    <w:rsid w:val="00407E52"/>
    <w:rsid w:val="00414DB1"/>
    <w:rsid w:val="00431CB4"/>
    <w:rsid w:val="004330E2"/>
    <w:rsid w:val="004457C1"/>
    <w:rsid w:val="00446736"/>
    <w:rsid w:val="00460482"/>
    <w:rsid w:val="004744BA"/>
    <w:rsid w:val="00480D4C"/>
    <w:rsid w:val="0048374A"/>
    <w:rsid w:val="004954BC"/>
    <w:rsid w:val="0049568B"/>
    <w:rsid w:val="004963CC"/>
    <w:rsid w:val="004A219C"/>
    <w:rsid w:val="004C4FF3"/>
    <w:rsid w:val="004D73B9"/>
    <w:rsid w:val="004E7787"/>
    <w:rsid w:val="00502F2C"/>
    <w:rsid w:val="00520677"/>
    <w:rsid w:val="00523496"/>
    <w:rsid w:val="005254E5"/>
    <w:rsid w:val="005309DC"/>
    <w:rsid w:val="00542631"/>
    <w:rsid w:val="00546184"/>
    <w:rsid w:val="00561E88"/>
    <w:rsid w:val="00572BDE"/>
    <w:rsid w:val="0057684A"/>
    <w:rsid w:val="00584462"/>
    <w:rsid w:val="005929F6"/>
    <w:rsid w:val="0059320B"/>
    <w:rsid w:val="005A0883"/>
    <w:rsid w:val="005A7FD9"/>
    <w:rsid w:val="005C5C2F"/>
    <w:rsid w:val="005C6466"/>
    <w:rsid w:val="005C776B"/>
    <w:rsid w:val="005D3DFF"/>
    <w:rsid w:val="005E1AD4"/>
    <w:rsid w:val="005E54A0"/>
    <w:rsid w:val="006054C6"/>
    <w:rsid w:val="0061729C"/>
    <w:rsid w:val="0062457C"/>
    <w:rsid w:val="00633083"/>
    <w:rsid w:val="00635AA9"/>
    <w:rsid w:val="006421B4"/>
    <w:rsid w:val="006442A5"/>
    <w:rsid w:val="006445B5"/>
    <w:rsid w:val="00646DAA"/>
    <w:rsid w:val="00656F5B"/>
    <w:rsid w:val="0065720E"/>
    <w:rsid w:val="00660962"/>
    <w:rsid w:val="00662679"/>
    <w:rsid w:val="0066599D"/>
    <w:rsid w:val="006718CA"/>
    <w:rsid w:val="006859BA"/>
    <w:rsid w:val="00690615"/>
    <w:rsid w:val="006A3FF0"/>
    <w:rsid w:val="006A4801"/>
    <w:rsid w:val="006A7FF5"/>
    <w:rsid w:val="006D09C3"/>
    <w:rsid w:val="006D09CB"/>
    <w:rsid w:val="006D7A89"/>
    <w:rsid w:val="006F08DF"/>
    <w:rsid w:val="0070198D"/>
    <w:rsid w:val="00716266"/>
    <w:rsid w:val="00723D1E"/>
    <w:rsid w:val="00725DB5"/>
    <w:rsid w:val="00727940"/>
    <w:rsid w:val="00731F1D"/>
    <w:rsid w:val="00732048"/>
    <w:rsid w:val="00751455"/>
    <w:rsid w:val="0075384B"/>
    <w:rsid w:val="00753BCB"/>
    <w:rsid w:val="00754C87"/>
    <w:rsid w:val="007675E7"/>
    <w:rsid w:val="00771E12"/>
    <w:rsid w:val="007744D2"/>
    <w:rsid w:val="007857C3"/>
    <w:rsid w:val="0078788D"/>
    <w:rsid w:val="007A183E"/>
    <w:rsid w:val="007C3A48"/>
    <w:rsid w:val="007C5F08"/>
    <w:rsid w:val="007D2034"/>
    <w:rsid w:val="007D401D"/>
    <w:rsid w:val="007D5368"/>
    <w:rsid w:val="007D7E29"/>
    <w:rsid w:val="007E2962"/>
    <w:rsid w:val="007E7DA8"/>
    <w:rsid w:val="007F0230"/>
    <w:rsid w:val="007F6FCB"/>
    <w:rsid w:val="008103F2"/>
    <w:rsid w:val="00811184"/>
    <w:rsid w:val="00811BAA"/>
    <w:rsid w:val="0081365B"/>
    <w:rsid w:val="0081444F"/>
    <w:rsid w:val="00820059"/>
    <w:rsid w:val="00833740"/>
    <w:rsid w:val="00836A0F"/>
    <w:rsid w:val="00850338"/>
    <w:rsid w:val="008574EC"/>
    <w:rsid w:val="008627D7"/>
    <w:rsid w:val="00872A7A"/>
    <w:rsid w:val="008734B5"/>
    <w:rsid w:val="008735B6"/>
    <w:rsid w:val="00883C8C"/>
    <w:rsid w:val="00886D64"/>
    <w:rsid w:val="008A353A"/>
    <w:rsid w:val="008A7B1C"/>
    <w:rsid w:val="008C0C7E"/>
    <w:rsid w:val="008C443C"/>
    <w:rsid w:val="008E1F91"/>
    <w:rsid w:val="008E25BD"/>
    <w:rsid w:val="008E2821"/>
    <w:rsid w:val="008E42FE"/>
    <w:rsid w:val="008E7D67"/>
    <w:rsid w:val="0090265C"/>
    <w:rsid w:val="00907797"/>
    <w:rsid w:val="00907A0D"/>
    <w:rsid w:val="009104B0"/>
    <w:rsid w:val="00911B33"/>
    <w:rsid w:val="00916FC5"/>
    <w:rsid w:val="00927A94"/>
    <w:rsid w:val="00927D18"/>
    <w:rsid w:val="00936E03"/>
    <w:rsid w:val="00940AD0"/>
    <w:rsid w:val="00947079"/>
    <w:rsid w:val="0095264B"/>
    <w:rsid w:val="0095429B"/>
    <w:rsid w:val="00954875"/>
    <w:rsid w:val="00967246"/>
    <w:rsid w:val="0096738B"/>
    <w:rsid w:val="0097403E"/>
    <w:rsid w:val="00983A89"/>
    <w:rsid w:val="00987222"/>
    <w:rsid w:val="009959B8"/>
    <w:rsid w:val="009A4229"/>
    <w:rsid w:val="009B1227"/>
    <w:rsid w:val="009B13B1"/>
    <w:rsid w:val="009B3565"/>
    <w:rsid w:val="009C0A0D"/>
    <w:rsid w:val="009C3726"/>
    <w:rsid w:val="009C37C1"/>
    <w:rsid w:val="009C48BD"/>
    <w:rsid w:val="009D3B38"/>
    <w:rsid w:val="009D5FAA"/>
    <w:rsid w:val="00A052D9"/>
    <w:rsid w:val="00A0624F"/>
    <w:rsid w:val="00A13C50"/>
    <w:rsid w:val="00A157D4"/>
    <w:rsid w:val="00A23295"/>
    <w:rsid w:val="00A31878"/>
    <w:rsid w:val="00A3617D"/>
    <w:rsid w:val="00A364A9"/>
    <w:rsid w:val="00A40DC7"/>
    <w:rsid w:val="00A42779"/>
    <w:rsid w:val="00A43109"/>
    <w:rsid w:val="00A459BF"/>
    <w:rsid w:val="00A63F44"/>
    <w:rsid w:val="00A64526"/>
    <w:rsid w:val="00A706A4"/>
    <w:rsid w:val="00A72A24"/>
    <w:rsid w:val="00A72C30"/>
    <w:rsid w:val="00A77A6F"/>
    <w:rsid w:val="00A96274"/>
    <w:rsid w:val="00A97053"/>
    <w:rsid w:val="00AA1A64"/>
    <w:rsid w:val="00AA6574"/>
    <w:rsid w:val="00AA674E"/>
    <w:rsid w:val="00AB11E0"/>
    <w:rsid w:val="00AB57EB"/>
    <w:rsid w:val="00AC092E"/>
    <w:rsid w:val="00AC1E92"/>
    <w:rsid w:val="00AC2ECC"/>
    <w:rsid w:val="00AD24E0"/>
    <w:rsid w:val="00AD6F50"/>
    <w:rsid w:val="00AE49A2"/>
    <w:rsid w:val="00B01EE5"/>
    <w:rsid w:val="00B124B8"/>
    <w:rsid w:val="00B314BA"/>
    <w:rsid w:val="00B35A00"/>
    <w:rsid w:val="00B404D0"/>
    <w:rsid w:val="00B57983"/>
    <w:rsid w:val="00B7200B"/>
    <w:rsid w:val="00B762BD"/>
    <w:rsid w:val="00B8599C"/>
    <w:rsid w:val="00B90062"/>
    <w:rsid w:val="00BB3789"/>
    <w:rsid w:val="00BB640B"/>
    <w:rsid w:val="00BB7829"/>
    <w:rsid w:val="00BC0AF1"/>
    <w:rsid w:val="00BC37AC"/>
    <w:rsid w:val="00BC7AB2"/>
    <w:rsid w:val="00BD2763"/>
    <w:rsid w:val="00BD2FE0"/>
    <w:rsid w:val="00BD5B1A"/>
    <w:rsid w:val="00BE1806"/>
    <w:rsid w:val="00BF12FA"/>
    <w:rsid w:val="00BF1BBC"/>
    <w:rsid w:val="00BF1E28"/>
    <w:rsid w:val="00C01A46"/>
    <w:rsid w:val="00C26E95"/>
    <w:rsid w:val="00C43D89"/>
    <w:rsid w:val="00C62C06"/>
    <w:rsid w:val="00C92F97"/>
    <w:rsid w:val="00C944AD"/>
    <w:rsid w:val="00C95F68"/>
    <w:rsid w:val="00CA2F9F"/>
    <w:rsid w:val="00CA4C67"/>
    <w:rsid w:val="00CA74A9"/>
    <w:rsid w:val="00CB326A"/>
    <w:rsid w:val="00CE009D"/>
    <w:rsid w:val="00CE65A2"/>
    <w:rsid w:val="00D05888"/>
    <w:rsid w:val="00D1447A"/>
    <w:rsid w:val="00D17DB7"/>
    <w:rsid w:val="00D23188"/>
    <w:rsid w:val="00D328AE"/>
    <w:rsid w:val="00D35D60"/>
    <w:rsid w:val="00D365D8"/>
    <w:rsid w:val="00D37D7C"/>
    <w:rsid w:val="00D402B6"/>
    <w:rsid w:val="00D42F97"/>
    <w:rsid w:val="00D43944"/>
    <w:rsid w:val="00D51C68"/>
    <w:rsid w:val="00D71FFC"/>
    <w:rsid w:val="00D7205A"/>
    <w:rsid w:val="00D75D6A"/>
    <w:rsid w:val="00D86B50"/>
    <w:rsid w:val="00D93B60"/>
    <w:rsid w:val="00DA237D"/>
    <w:rsid w:val="00DA2674"/>
    <w:rsid w:val="00DA5F23"/>
    <w:rsid w:val="00DB114C"/>
    <w:rsid w:val="00DB2C31"/>
    <w:rsid w:val="00DB52C3"/>
    <w:rsid w:val="00DB6FD6"/>
    <w:rsid w:val="00DC123A"/>
    <w:rsid w:val="00DC5D02"/>
    <w:rsid w:val="00DD10B5"/>
    <w:rsid w:val="00DD354C"/>
    <w:rsid w:val="00DD4E3E"/>
    <w:rsid w:val="00DD5649"/>
    <w:rsid w:val="00DE68FF"/>
    <w:rsid w:val="00DF04A5"/>
    <w:rsid w:val="00DF4E27"/>
    <w:rsid w:val="00DF6106"/>
    <w:rsid w:val="00E00BAA"/>
    <w:rsid w:val="00E024B0"/>
    <w:rsid w:val="00E028E9"/>
    <w:rsid w:val="00E07573"/>
    <w:rsid w:val="00E13BDB"/>
    <w:rsid w:val="00E1736A"/>
    <w:rsid w:val="00E26B9C"/>
    <w:rsid w:val="00E27359"/>
    <w:rsid w:val="00E41997"/>
    <w:rsid w:val="00E53A33"/>
    <w:rsid w:val="00E53ABA"/>
    <w:rsid w:val="00E6138C"/>
    <w:rsid w:val="00E679B1"/>
    <w:rsid w:val="00E712DD"/>
    <w:rsid w:val="00E801E0"/>
    <w:rsid w:val="00E93DFF"/>
    <w:rsid w:val="00E956B8"/>
    <w:rsid w:val="00EA23B9"/>
    <w:rsid w:val="00EA558E"/>
    <w:rsid w:val="00EB2CBF"/>
    <w:rsid w:val="00EB5DC7"/>
    <w:rsid w:val="00EB751D"/>
    <w:rsid w:val="00EF0066"/>
    <w:rsid w:val="00F00620"/>
    <w:rsid w:val="00F00891"/>
    <w:rsid w:val="00F00900"/>
    <w:rsid w:val="00F02BD4"/>
    <w:rsid w:val="00F0364E"/>
    <w:rsid w:val="00F06645"/>
    <w:rsid w:val="00F10B9B"/>
    <w:rsid w:val="00F16AF3"/>
    <w:rsid w:val="00F1798A"/>
    <w:rsid w:val="00F21AA6"/>
    <w:rsid w:val="00F24529"/>
    <w:rsid w:val="00F333DA"/>
    <w:rsid w:val="00F46446"/>
    <w:rsid w:val="00F52478"/>
    <w:rsid w:val="00F53A53"/>
    <w:rsid w:val="00F550CE"/>
    <w:rsid w:val="00F63068"/>
    <w:rsid w:val="00F655A0"/>
    <w:rsid w:val="00F66468"/>
    <w:rsid w:val="00F8060E"/>
    <w:rsid w:val="00F90AC4"/>
    <w:rsid w:val="00F934D1"/>
    <w:rsid w:val="00F96C7D"/>
    <w:rsid w:val="00FB0666"/>
    <w:rsid w:val="00FB32AD"/>
    <w:rsid w:val="00FB70AE"/>
    <w:rsid w:val="00FC2D6A"/>
    <w:rsid w:val="00FC5CD4"/>
    <w:rsid w:val="00FC6FE7"/>
    <w:rsid w:val="00FD2547"/>
    <w:rsid w:val="00FF0F23"/>
    <w:rsid w:val="00FF5347"/>
    <w:rsid w:val="00FF6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51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0AD0"/>
  </w:style>
  <w:style w:type="paragraph" w:styleId="Nagwek2">
    <w:name w:val="heading 2"/>
    <w:basedOn w:val="Normalny"/>
    <w:link w:val="Nagwek2Znak"/>
    <w:uiPriority w:val="9"/>
    <w:qFormat/>
    <w:rsid w:val="00502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3F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C6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0198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43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ld-text">
    <w:name w:val="bold-text"/>
    <w:basedOn w:val="Domylnaczcionkaakapitu"/>
    <w:rsid w:val="00716266"/>
  </w:style>
  <w:style w:type="paragraph" w:customStyle="1" w:styleId="m4058515721847601529msolistparagraph">
    <w:name w:val="m_4058515721847601529msolistparagraph"/>
    <w:basedOn w:val="Normalny"/>
    <w:rsid w:val="007D7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02F2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mw-headline">
    <w:name w:val="mw-headline"/>
    <w:basedOn w:val="Domylnaczcionkaakapitu"/>
    <w:rsid w:val="00502F2C"/>
  </w:style>
  <w:style w:type="character" w:customStyle="1" w:styleId="mw-editsection">
    <w:name w:val="mw-editsection"/>
    <w:basedOn w:val="Domylnaczcionkaakapitu"/>
    <w:rsid w:val="00502F2C"/>
  </w:style>
  <w:style w:type="character" w:customStyle="1" w:styleId="mw-editsection-bracket">
    <w:name w:val="mw-editsection-bracket"/>
    <w:basedOn w:val="Domylnaczcionkaakapitu"/>
    <w:rsid w:val="00502F2C"/>
  </w:style>
  <w:style w:type="character" w:customStyle="1" w:styleId="mw-editsection-divider">
    <w:name w:val="mw-editsection-divider"/>
    <w:basedOn w:val="Domylnaczcionkaakapitu"/>
    <w:rsid w:val="00502F2C"/>
  </w:style>
  <w:style w:type="paragraph" w:styleId="Nagwek">
    <w:name w:val="header"/>
    <w:basedOn w:val="Normalny"/>
    <w:link w:val="NagwekZnak"/>
    <w:uiPriority w:val="99"/>
    <w:unhideWhenUsed/>
    <w:rsid w:val="0072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3D1E"/>
  </w:style>
  <w:style w:type="paragraph" w:styleId="Stopka">
    <w:name w:val="footer"/>
    <w:basedOn w:val="Normalny"/>
    <w:link w:val="StopkaZnak"/>
    <w:uiPriority w:val="99"/>
    <w:unhideWhenUsed/>
    <w:rsid w:val="0072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D1E"/>
  </w:style>
  <w:style w:type="paragraph" w:styleId="Bezodstpw">
    <w:name w:val="No Spacing"/>
    <w:uiPriority w:val="1"/>
    <w:qFormat/>
    <w:rsid w:val="00B314BA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06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060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60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20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203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203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00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00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00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00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00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066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3F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A1A6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A7F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0AD0"/>
  </w:style>
  <w:style w:type="paragraph" w:styleId="Nagwek2">
    <w:name w:val="heading 2"/>
    <w:basedOn w:val="Normalny"/>
    <w:link w:val="Nagwek2Znak"/>
    <w:uiPriority w:val="9"/>
    <w:qFormat/>
    <w:rsid w:val="00502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3F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C6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0198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43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ld-text">
    <w:name w:val="bold-text"/>
    <w:basedOn w:val="Domylnaczcionkaakapitu"/>
    <w:rsid w:val="00716266"/>
  </w:style>
  <w:style w:type="paragraph" w:customStyle="1" w:styleId="m4058515721847601529msolistparagraph">
    <w:name w:val="m_4058515721847601529msolistparagraph"/>
    <w:basedOn w:val="Normalny"/>
    <w:rsid w:val="007D7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02F2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mw-headline">
    <w:name w:val="mw-headline"/>
    <w:basedOn w:val="Domylnaczcionkaakapitu"/>
    <w:rsid w:val="00502F2C"/>
  </w:style>
  <w:style w:type="character" w:customStyle="1" w:styleId="mw-editsection">
    <w:name w:val="mw-editsection"/>
    <w:basedOn w:val="Domylnaczcionkaakapitu"/>
    <w:rsid w:val="00502F2C"/>
  </w:style>
  <w:style w:type="character" w:customStyle="1" w:styleId="mw-editsection-bracket">
    <w:name w:val="mw-editsection-bracket"/>
    <w:basedOn w:val="Domylnaczcionkaakapitu"/>
    <w:rsid w:val="00502F2C"/>
  </w:style>
  <w:style w:type="character" w:customStyle="1" w:styleId="mw-editsection-divider">
    <w:name w:val="mw-editsection-divider"/>
    <w:basedOn w:val="Domylnaczcionkaakapitu"/>
    <w:rsid w:val="00502F2C"/>
  </w:style>
  <w:style w:type="paragraph" w:styleId="Nagwek">
    <w:name w:val="header"/>
    <w:basedOn w:val="Normalny"/>
    <w:link w:val="NagwekZnak"/>
    <w:uiPriority w:val="99"/>
    <w:unhideWhenUsed/>
    <w:rsid w:val="0072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3D1E"/>
  </w:style>
  <w:style w:type="paragraph" w:styleId="Stopka">
    <w:name w:val="footer"/>
    <w:basedOn w:val="Normalny"/>
    <w:link w:val="StopkaZnak"/>
    <w:uiPriority w:val="99"/>
    <w:unhideWhenUsed/>
    <w:rsid w:val="0072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D1E"/>
  </w:style>
  <w:style w:type="paragraph" w:styleId="Bezodstpw">
    <w:name w:val="No Spacing"/>
    <w:uiPriority w:val="1"/>
    <w:qFormat/>
    <w:rsid w:val="00B314BA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06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060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60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20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203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203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00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00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00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00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00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066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3F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A1A6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A7F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5156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1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1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6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79651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2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84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0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5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52721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6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3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345149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19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642227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583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66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6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90678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7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94561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94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3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757720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4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1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5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9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852808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532518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56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1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3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5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256668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44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89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463354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86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86572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6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8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37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28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54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7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90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64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36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90334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39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62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3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ibliotekacyfrowa.pl/dlibra/publication/19829/edition/40162/content?format_id=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player.pl/9090748-Rodzina-skapskich-w-sadecczyznie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lona.pl/item/katalog-rekopisow-akademii-umiejetnosci-w-krakowie,ODQ5MTIwNTc/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274FE-573E-4ECA-A2AF-E629104CC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3725</Words>
  <Characters>22354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sidormalgorzataanna@outlook.com</cp:lastModifiedBy>
  <cp:revision>5</cp:revision>
  <cp:lastPrinted>2021-12-31T19:35:00Z</cp:lastPrinted>
  <dcterms:created xsi:type="dcterms:W3CDTF">2021-12-31T19:32:00Z</dcterms:created>
  <dcterms:modified xsi:type="dcterms:W3CDTF">2021-12-31T19:56:00Z</dcterms:modified>
</cp:coreProperties>
</file>